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27" w:rsidRPr="00A0560D" w:rsidRDefault="00A0560D">
      <w:pPr>
        <w:jc w:val="center"/>
        <w:rPr>
          <w:rFonts w:ascii="方正小标宋简体" w:eastAsia="方正小标宋简体" w:hAnsi="宋体" w:cs="宋体" w:hint="eastAsia"/>
          <w:color w:val="000000"/>
          <w:sz w:val="27"/>
          <w:szCs w:val="27"/>
          <w:shd w:val="clear" w:color="auto" w:fill="FFFFFF"/>
        </w:rPr>
      </w:pPr>
      <w:r w:rsidRPr="00A0560D">
        <w:rPr>
          <w:rFonts w:ascii="方正小标宋简体" w:eastAsia="方正小标宋简体" w:hAnsi="仿宋" w:cs="仿宋" w:hint="eastAsia"/>
          <w:sz w:val="36"/>
          <w:szCs w:val="36"/>
        </w:rPr>
        <w:t>彭江嘉基本情况和主要事迹</w:t>
      </w:r>
    </w:p>
    <w:p w:rsidR="000A3227" w:rsidRPr="00A0560D" w:rsidRDefault="00B2061F" w:rsidP="00A0560D">
      <w:pPr>
        <w:spacing w:line="60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彭江嘉，男，副教授，硕士生导师，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1996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参加工作。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主要从事管理会计，资产评估的教学与科研，在《西北师范大学学报》（社科版），《中国文化产业评论》，《财务与会计》，《中国社会科学报》等发表多篇论文，参编著著作两部，参与完成国家社科基金项目一项。</w:t>
      </w:r>
    </w:p>
    <w:p w:rsidR="000A3227" w:rsidRPr="00A0560D" w:rsidRDefault="00B2061F" w:rsidP="00A0560D">
      <w:pPr>
        <w:spacing w:line="60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彭江嘉老师热爱教育事业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自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1996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年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大学毕业参加工作至今一直在教学第一线担任《会计学》这门专业基础课的教学工作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，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热爱班主任工作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角色定位是以他自己睿智练达、真诚质朴的独特人格去影响学生、来引导学生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任教以来获得西北师范大学商学院最受学生爱戴老师、优秀老师等荣誉称号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，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他关爱学生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尊重学生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平等对待学生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，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彭江嘉老师见着所有的人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不管是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老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师还是学生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都是一副乐天派的神情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丝毫没有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任何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架子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但只要简单地和他交流几句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你就会发现一种深藏不露的个人魅力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让你愿意和他交流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愿意聆听他的真知灼见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甚至盼望着得到他的赞许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"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如沐春风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","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没有距离感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",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这是身边的师生们给彭老师普遍的评价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彭老师对班主任工作认真负责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甘于奉献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敢于创新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努力探索新时期班主任工作特点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改进工作方法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现在的大学生都已成人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已经具有较强独立意识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不能再用中学班主任那种管理方式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；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但同时现在的大学生接触社会少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从小得到家长和老师无微不至的呵护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往往形成独立思考能力不足、心理承受能力差的弱点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针对这个特点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彭老师遵循学生身心发展规律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lastRenderedPageBreak/>
        <w:t>在</w:t>
      </w:r>
      <w:proofErr w:type="gramStart"/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不</w:t>
      </w:r>
      <w:proofErr w:type="gramEnd"/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同年级采用不同的方式开展班主任工作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一年级时以互相熟悉和了解情况为主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采用单独共进午餐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(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晚餐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)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的方式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边吃边聊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这样既可避免寝室和办公室谈话的拘谨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容易拉近距离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同时也能挤出宝贵的时间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二年级以抓学风为主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及时掌握学生早晚自习出勤、上课迟到和作业完成情况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对缺勤和迟到较多或</w:t>
      </w:r>
      <w:proofErr w:type="gramStart"/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考试挂科的</w:t>
      </w:r>
      <w:proofErr w:type="gramEnd"/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学生分别谈话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并抽时间到课堂听课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实地了解学生学习的状况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有针对性地予以引导和帮助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鼓励更多的学生利用课余时间申报科研项目或参与老师的科研实验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三年级时以职业规划和学</w:t>
      </w:r>
      <w:proofErr w:type="gramStart"/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情掌握</w:t>
      </w:r>
      <w:proofErr w:type="gramEnd"/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为主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要求每位学生对照毕业生要求以及自己的择业理想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检查自己的课程成绩、等级考试、课外学分获得等情况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查缺补漏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;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尽快联系老师确定毕业论文的选题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早日开始实验设计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四年级则着重于教育实习和毕业论文的指导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同时关注每位学生的就业落实情况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;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针对目前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考研</w:t>
      </w:r>
      <w:proofErr w:type="gramStart"/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考编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就业</w:t>
      </w:r>
      <w:proofErr w:type="gramEnd"/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和毕业论文两线作战的情况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指导学生如何根据轻重缓急合理安排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时间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并根据掌握的情况与每位毕业论文指导老师交流沟通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以保证两头兼顾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对学生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他不仅给予生活上的关心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更在学术上指导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多年来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彭老师甘为人梯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积极指导学生在学业上深造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除每年指导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5-6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位大四学生毕业论文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还指导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20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多位大二、大三学生开展科研活动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彭老师特别强调做学问的严谨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修改学生论文时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大到行文思路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小到标点符号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每篇论文来来回回改上十几遍是常事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proofErr w:type="gramStart"/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多次改下来</w:t>
      </w:r>
      <w:proofErr w:type="gramEnd"/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学生们就知道了什么是规范要求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什么是严谨态度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跟着彭老师做了三年科研的高琪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lastRenderedPageBreak/>
        <w:t>说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:"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经常是论文初稿送给彭老师看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彭老师回复给我时密密麻麻写满了批注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有时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候格式和内容都全部改过了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有时候会收到他的短信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我都是早上起床后才看到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一看时间都是晚上十一二点钟发送的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"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他强调自主学习的重要性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强调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"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三人行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必有我师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",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他要求学生要在互助中学习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要尽快从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"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跟着学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"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向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"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主动学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"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转变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严在当严处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爱在细微中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彭老师不知道牺牲了</w:t>
      </w:r>
      <w:bookmarkStart w:id="0" w:name="_GoBack"/>
      <w:bookmarkEnd w:id="0"/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多少自己的休息时间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用自己的严格浇灌出了累累硕果。彭老师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一位可亲可敬的长者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一位不善言辞的师者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却以一种不张扬但却极具生命张力的方式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,</w:t>
      </w:r>
      <w:proofErr w:type="gramStart"/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厉行着</w:t>
      </w:r>
      <w:proofErr w:type="gramEnd"/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平凡而光荣的班主任职责</w:t>
      </w:r>
      <w:r w:rsidRPr="00A0560D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</w:p>
    <w:sectPr w:rsidR="000A3227" w:rsidRPr="00A0560D" w:rsidSect="000A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1F" w:rsidRDefault="00B2061F" w:rsidP="00A0560D">
      <w:r>
        <w:separator/>
      </w:r>
    </w:p>
  </w:endnote>
  <w:endnote w:type="continuationSeparator" w:id="0">
    <w:p w:rsidR="00B2061F" w:rsidRDefault="00B2061F" w:rsidP="00A0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1F" w:rsidRDefault="00B2061F" w:rsidP="00A0560D">
      <w:r>
        <w:separator/>
      </w:r>
    </w:p>
  </w:footnote>
  <w:footnote w:type="continuationSeparator" w:id="0">
    <w:p w:rsidR="00B2061F" w:rsidRDefault="00B2061F" w:rsidP="00A05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EE799A"/>
    <w:rsid w:val="000A3227"/>
    <w:rsid w:val="00A0560D"/>
    <w:rsid w:val="00B2061F"/>
    <w:rsid w:val="06E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2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A32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A05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56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05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56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范宝强</dc:creator>
  <cp:lastModifiedBy>刘瑶</cp:lastModifiedBy>
  <cp:revision>2</cp:revision>
  <dcterms:created xsi:type="dcterms:W3CDTF">2021-07-12T01:37:00Z</dcterms:created>
  <dcterms:modified xsi:type="dcterms:W3CDTF">2021-07-13T01:44:00Z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56F85F8E00594BCE98AEDD173218ABBF</vt:lpwstr>
  </property>
</Properties>
</file>