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8103"/>
      </w:tblGrid>
      <w:tr w:rsidR="00277828" w:rsidRPr="00277828" w:rsidTr="00277828">
        <w:tc>
          <w:tcPr>
            <w:tcW w:w="8103"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tcPr>
          <w:p w:rsidR="00277828" w:rsidRPr="00277828" w:rsidRDefault="00277828" w:rsidP="00277828">
            <w:pPr>
              <w:framePr w:hSpace="180" w:wrap="around" w:vAnchor="text" w:hAnchor="text" w:y="1"/>
              <w:widowControl/>
              <w:spacing w:before="100" w:beforeAutospacing="1" w:after="120" w:line="280" w:lineRule="exact"/>
              <w:jc w:val="center"/>
              <w:rPr>
                <w:rFonts w:ascii="宋体" w:eastAsia="宋体" w:hAnsi="宋体" w:cs="宋体"/>
                <w:kern w:val="0"/>
                <w:sz w:val="24"/>
                <w:szCs w:val="24"/>
              </w:rPr>
            </w:pPr>
            <w:r w:rsidRPr="00277828">
              <w:rPr>
                <w:rFonts w:ascii="Times New Roman" w:eastAsia="宋体" w:hAnsi="Times New Roman" w:cs="Times New Roman"/>
                <w:color w:val="4C4C4C"/>
                <w:kern w:val="0"/>
                <w:sz w:val="24"/>
                <w:szCs w:val="24"/>
              </w:rPr>
              <w:fldChar w:fldCharType="begin"/>
            </w:r>
            <w:r w:rsidRPr="00277828">
              <w:rPr>
                <w:rFonts w:ascii="Times New Roman" w:eastAsia="宋体" w:hAnsi="Times New Roman" w:cs="Times New Roman"/>
                <w:color w:val="4C4C4C"/>
                <w:kern w:val="0"/>
                <w:sz w:val="24"/>
                <w:szCs w:val="24"/>
              </w:rPr>
              <w:instrText xml:space="preserve"> HYPERLINK "http://www.aal.hku.hk/summerinstitute/" \t "_blank" </w:instrText>
            </w:r>
            <w:r w:rsidRPr="00277828">
              <w:rPr>
                <w:rFonts w:ascii="Times New Roman" w:eastAsia="宋体" w:hAnsi="Times New Roman" w:cs="Times New Roman"/>
                <w:color w:val="4C4C4C"/>
                <w:kern w:val="0"/>
                <w:sz w:val="24"/>
                <w:szCs w:val="24"/>
              </w:rPr>
              <w:fldChar w:fldCharType="separate"/>
            </w:r>
            <w:r w:rsidRPr="00277828">
              <w:rPr>
                <w:rFonts w:ascii="Times New Roman" w:eastAsia="宋体" w:hAnsi="Times New Roman" w:cs="Times New Roman"/>
                <w:b/>
                <w:bCs/>
                <w:kern w:val="0"/>
                <w:sz w:val="28"/>
                <w:lang w:eastAsia="zh-HK"/>
              </w:rPr>
              <w:t>HKU Summer Institute 2016</w:t>
            </w:r>
            <w:r w:rsidRPr="00277828">
              <w:rPr>
                <w:rFonts w:ascii="Times New Roman" w:eastAsia="宋体" w:hAnsi="Times New Roman" w:cs="Times New Roman"/>
                <w:color w:val="4C4C4C"/>
                <w:kern w:val="0"/>
                <w:sz w:val="24"/>
                <w:szCs w:val="24"/>
              </w:rPr>
              <w:fldChar w:fldCharType="end"/>
            </w:r>
          </w:p>
          <w:p w:rsidR="00277828" w:rsidRPr="00277828" w:rsidRDefault="00277828" w:rsidP="00277828">
            <w:pPr>
              <w:framePr w:hSpace="180" w:wrap="around" w:vAnchor="text" w:hAnchor="text" w:y="1"/>
              <w:widowControl/>
              <w:spacing w:before="100" w:beforeAutospacing="1" w:after="100" w:afterAutospacing="1" w:line="320" w:lineRule="exact"/>
              <w:jc w:val="center"/>
              <w:rPr>
                <w:rFonts w:ascii="宋体" w:eastAsia="宋体" w:hAnsi="宋体" w:cs="宋体"/>
                <w:color w:val="0070C0"/>
                <w:kern w:val="0"/>
                <w:sz w:val="24"/>
                <w:szCs w:val="24"/>
              </w:rPr>
            </w:pPr>
            <w:r w:rsidRPr="00277828">
              <w:rPr>
                <w:rFonts w:ascii="宋体" w:eastAsia="宋体" w:hAnsi="宋体" w:cs="宋体" w:hint="eastAsia"/>
                <w:b/>
                <w:bCs/>
                <w:color w:val="4C4C4C"/>
                <w:kern w:val="0"/>
                <w:sz w:val="28"/>
              </w:rPr>
              <w:t>香港大学暑期课程</w:t>
            </w:r>
          </w:p>
          <w:p w:rsidR="00277828" w:rsidRPr="00277828" w:rsidRDefault="00277828" w:rsidP="00277828">
            <w:pPr>
              <w:framePr w:hSpace="180" w:wrap="around" w:vAnchor="text" w:hAnchor="text" w:y="1"/>
              <w:widowControl/>
              <w:spacing w:before="100" w:beforeAutospacing="1" w:after="100" w:afterAutospacing="1" w:line="280" w:lineRule="exact"/>
              <w:jc w:val="center"/>
              <w:rPr>
                <w:rFonts w:ascii="Times New Roman" w:eastAsia="宋体" w:hAnsi="Times New Roman" w:cs="Times New Roman"/>
                <w:b/>
                <w:bCs/>
                <w:i/>
                <w:iCs/>
                <w:color w:val="FF0000"/>
                <w:kern w:val="0"/>
                <w:sz w:val="28"/>
                <w:szCs w:val="28"/>
                <w:lang w:eastAsia="zh-HK"/>
              </w:rPr>
            </w:pPr>
          </w:p>
          <w:p w:rsidR="00277828" w:rsidRPr="00277828" w:rsidRDefault="00277828" w:rsidP="00277828">
            <w:pPr>
              <w:framePr w:hSpace="180" w:wrap="around" w:vAnchor="text" w:hAnchor="text" w:y="1"/>
              <w:widowControl/>
              <w:spacing w:before="100" w:beforeAutospacing="1" w:after="320" w:line="320" w:lineRule="exact"/>
              <w:jc w:val="center"/>
              <w:rPr>
                <w:rFonts w:ascii="Times New Roman" w:eastAsia="宋体" w:hAnsi="Times New Roman" w:cs="Times New Roman"/>
                <w:b/>
                <w:bCs/>
                <w:i/>
                <w:iCs/>
                <w:color w:val="4C4C4C"/>
                <w:kern w:val="0"/>
                <w:sz w:val="32"/>
                <w:szCs w:val="32"/>
                <w:lang w:eastAsia="zh-HK"/>
              </w:rPr>
            </w:pPr>
            <w:r w:rsidRPr="00277828">
              <w:rPr>
                <w:rFonts w:ascii="Times New Roman" w:eastAsia="宋体" w:hAnsi="Times New Roman" w:cs="Times New Roman"/>
                <w:b/>
                <w:bCs/>
                <w:i/>
                <w:iCs/>
                <w:color w:val="4C4C4C"/>
                <w:kern w:val="0"/>
                <w:sz w:val="32"/>
                <w:szCs w:val="32"/>
                <w:lang w:eastAsia="zh-HK"/>
              </w:rPr>
              <w:t>Connecting Asia and the World!</w:t>
            </w:r>
            <w:r w:rsidRPr="00277828">
              <w:rPr>
                <w:rFonts w:ascii="Times New Roman" w:eastAsia="宋体" w:hAnsi="Times New Roman" w:cs="Times New Roman"/>
                <w:b/>
                <w:bCs/>
                <w:i/>
                <w:iCs/>
                <w:color w:val="4C4C4C"/>
                <w:kern w:val="0"/>
                <w:sz w:val="32"/>
                <w:szCs w:val="32"/>
                <w:lang w:eastAsia="zh-HK"/>
              </w:rPr>
              <w:br/>
            </w:r>
            <w:r w:rsidRPr="00277828">
              <w:rPr>
                <w:rFonts w:ascii="宋体" w:eastAsia="宋体" w:hAnsi="宋体" w:cs="宋体" w:hint="eastAsia"/>
                <w:i/>
                <w:iCs/>
                <w:color w:val="4C4C4C"/>
                <w:kern w:val="0"/>
                <w:sz w:val="20"/>
                <w:szCs w:val="20"/>
              </w:rPr>
              <w:t>多元学习</w:t>
            </w:r>
            <w:r w:rsidRPr="00277828">
              <w:rPr>
                <w:rFonts w:ascii="Times New Roman" w:eastAsia="宋体" w:hAnsi="Times New Roman" w:cs="Times New Roman"/>
                <w:i/>
                <w:iCs/>
                <w:color w:val="4C4C4C"/>
                <w:kern w:val="0"/>
                <w:sz w:val="20"/>
                <w:szCs w:val="20"/>
              </w:rPr>
              <w:t xml:space="preserve"> </w:t>
            </w:r>
            <w:r w:rsidRPr="00277828">
              <w:rPr>
                <w:rFonts w:ascii="Times New Roman" w:eastAsia="宋体" w:hAnsi="Times New Roman" w:cs="Times New Roman"/>
                <w:i/>
                <w:iCs/>
                <w:color w:val="4C4C4C"/>
                <w:kern w:val="0"/>
                <w:sz w:val="20"/>
                <w:szCs w:val="20"/>
                <w:lang w:eastAsia="zh-HK"/>
              </w:rPr>
              <w:t>|</w:t>
            </w:r>
            <w:r w:rsidRPr="00277828">
              <w:rPr>
                <w:rFonts w:ascii="Times New Roman" w:eastAsia="宋体" w:hAnsi="Times New Roman" w:cs="Times New Roman"/>
                <w:i/>
                <w:iCs/>
                <w:color w:val="4C4C4C"/>
                <w:kern w:val="0"/>
                <w:sz w:val="20"/>
                <w:szCs w:val="20"/>
              </w:rPr>
              <w:t xml:space="preserve"> </w:t>
            </w:r>
            <w:r w:rsidRPr="00277828">
              <w:rPr>
                <w:rFonts w:ascii="宋体" w:eastAsia="宋体" w:hAnsi="宋体" w:cs="宋体" w:hint="eastAsia"/>
                <w:i/>
                <w:iCs/>
                <w:color w:val="4C4C4C"/>
                <w:kern w:val="0"/>
                <w:sz w:val="20"/>
                <w:szCs w:val="20"/>
              </w:rPr>
              <w:t>生涯规划</w:t>
            </w:r>
            <w:r w:rsidRPr="00277828">
              <w:rPr>
                <w:rFonts w:ascii="Times New Roman" w:eastAsia="宋体" w:hAnsi="Times New Roman" w:cs="Times New Roman"/>
                <w:i/>
                <w:iCs/>
                <w:color w:val="4C4C4C"/>
                <w:kern w:val="0"/>
                <w:sz w:val="20"/>
                <w:szCs w:val="20"/>
              </w:rPr>
              <w:t xml:space="preserve"> </w:t>
            </w:r>
            <w:r w:rsidRPr="00277828">
              <w:rPr>
                <w:rFonts w:ascii="Times New Roman" w:eastAsia="宋体" w:hAnsi="Times New Roman" w:cs="Times New Roman"/>
                <w:i/>
                <w:iCs/>
                <w:color w:val="4C4C4C"/>
                <w:kern w:val="0"/>
                <w:sz w:val="20"/>
                <w:szCs w:val="20"/>
                <w:lang w:eastAsia="zh-HK"/>
              </w:rPr>
              <w:t>|</w:t>
            </w:r>
            <w:r w:rsidRPr="00277828">
              <w:rPr>
                <w:rFonts w:ascii="Times New Roman" w:eastAsia="宋体" w:hAnsi="Times New Roman" w:cs="Times New Roman"/>
                <w:i/>
                <w:iCs/>
                <w:color w:val="4C4C4C"/>
                <w:kern w:val="0"/>
                <w:sz w:val="20"/>
                <w:szCs w:val="20"/>
              </w:rPr>
              <w:t xml:space="preserve"> </w:t>
            </w:r>
            <w:r w:rsidRPr="00277828">
              <w:rPr>
                <w:rFonts w:ascii="宋体" w:eastAsia="宋体" w:hAnsi="宋体" w:cs="宋体" w:hint="eastAsia"/>
                <w:i/>
                <w:iCs/>
                <w:color w:val="4C4C4C"/>
                <w:kern w:val="0"/>
                <w:sz w:val="20"/>
                <w:szCs w:val="20"/>
              </w:rPr>
              <w:t>全球探索</w:t>
            </w:r>
            <w:r w:rsidRPr="00277828">
              <w:rPr>
                <w:rFonts w:ascii="Times New Roman" w:eastAsia="宋体" w:hAnsi="Times New Roman" w:cs="Times New Roman"/>
                <w:i/>
                <w:iCs/>
                <w:color w:val="4C4C4C"/>
                <w:kern w:val="0"/>
                <w:sz w:val="20"/>
                <w:szCs w:val="20"/>
              </w:rPr>
              <w:t xml:space="preserve"> </w:t>
            </w:r>
            <w:r w:rsidRPr="00277828">
              <w:rPr>
                <w:rFonts w:ascii="Times New Roman" w:eastAsia="宋体" w:hAnsi="Times New Roman" w:cs="Times New Roman"/>
                <w:i/>
                <w:iCs/>
                <w:color w:val="4C4C4C"/>
                <w:kern w:val="0"/>
                <w:sz w:val="20"/>
                <w:szCs w:val="20"/>
                <w:lang w:eastAsia="zh-HK"/>
              </w:rPr>
              <w:t>|</w:t>
            </w:r>
            <w:r w:rsidRPr="00277828">
              <w:rPr>
                <w:rFonts w:ascii="Times New Roman" w:eastAsia="宋体" w:hAnsi="Times New Roman" w:cs="Times New Roman"/>
                <w:i/>
                <w:iCs/>
                <w:color w:val="4C4C4C"/>
                <w:kern w:val="0"/>
                <w:sz w:val="20"/>
                <w:szCs w:val="20"/>
              </w:rPr>
              <w:t xml:space="preserve"> </w:t>
            </w:r>
            <w:r w:rsidRPr="00277828">
              <w:rPr>
                <w:rFonts w:ascii="宋体" w:eastAsia="宋体" w:hAnsi="宋体" w:cs="宋体" w:hint="eastAsia"/>
                <w:i/>
                <w:iCs/>
                <w:color w:val="4C4C4C"/>
                <w:kern w:val="0"/>
                <w:sz w:val="20"/>
                <w:szCs w:val="20"/>
              </w:rPr>
              <w:t>国际社群</w:t>
            </w:r>
            <w:r w:rsidRPr="00277828">
              <w:rPr>
                <w:rFonts w:ascii="Times New Roman" w:eastAsia="宋体" w:hAnsi="Times New Roman" w:cs="Times New Roman"/>
                <w:i/>
                <w:iCs/>
                <w:color w:val="4C4C4C"/>
                <w:kern w:val="0"/>
                <w:sz w:val="20"/>
                <w:szCs w:val="20"/>
              </w:rPr>
              <w:t xml:space="preserve"> </w:t>
            </w:r>
            <w:r w:rsidRPr="00277828">
              <w:rPr>
                <w:rFonts w:ascii="Times New Roman" w:eastAsia="宋体" w:hAnsi="Times New Roman" w:cs="Times New Roman"/>
                <w:i/>
                <w:iCs/>
                <w:color w:val="4C4C4C"/>
                <w:kern w:val="0"/>
                <w:sz w:val="20"/>
                <w:szCs w:val="20"/>
                <w:lang w:eastAsia="zh-HK"/>
              </w:rPr>
              <w:t>|</w:t>
            </w:r>
            <w:r w:rsidRPr="00277828">
              <w:rPr>
                <w:rFonts w:ascii="Times New Roman" w:eastAsia="宋体" w:hAnsi="Times New Roman" w:cs="Times New Roman"/>
                <w:i/>
                <w:iCs/>
                <w:color w:val="4C4C4C"/>
                <w:kern w:val="0"/>
                <w:sz w:val="20"/>
                <w:szCs w:val="20"/>
              </w:rPr>
              <w:t xml:space="preserve"> </w:t>
            </w:r>
            <w:r w:rsidRPr="00277828">
              <w:rPr>
                <w:rFonts w:ascii="宋体" w:eastAsia="宋体" w:hAnsi="宋体" w:cs="宋体" w:hint="eastAsia"/>
                <w:i/>
                <w:iCs/>
                <w:color w:val="4C4C4C"/>
                <w:kern w:val="0"/>
                <w:sz w:val="20"/>
                <w:szCs w:val="20"/>
              </w:rPr>
              <w:t>语言交流</w:t>
            </w:r>
          </w:p>
        </w:tc>
      </w:tr>
      <w:tr w:rsidR="00277828" w:rsidRPr="00277828" w:rsidTr="00277828">
        <w:tc>
          <w:tcPr>
            <w:tcW w:w="8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kern w:val="0"/>
                <w:sz w:val="24"/>
                <w:szCs w:val="24"/>
              </w:rPr>
            </w:pPr>
            <w:r w:rsidRPr="00B470AC">
              <w:rPr>
                <w:rFonts w:ascii="宋体" w:eastAsia="宋体" w:hAnsi="宋体" w:cs="宋体" w:hint="eastAsia"/>
                <w:kern w:val="0"/>
                <w:sz w:val="24"/>
                <w:szCs w:val="24"/>
              </w:rPr>
              <w:t>大陆各高校：</w:t>
            </w:r>
          </w:p>
          <w:p w:rsidR="00277828" w:rsidRPr="00277828" w:rsidRDefault="00277828" w:rsidP="00C159CB">
            <w:pPr>
              <w:framePr w:hSpace="180" w:wrap="around" w:vAnchor="text" w:hAnchor="text" w:y="1"/>
              <w:widowControl/>
              <w:spacing w:before="100" w:beforeAutospacing="1" w:after="100" w:afterAutospacing="1" w:line="280" w:lineRule="exact"/>
              <w:ind w:firstLineChars="200" w:firstLine="480"/>
              <w:rPr>
                <w:rFonts w:ascii="Times New Roman" w:eastAsia="宋体" w:hAnsi="Times New Roman" w:cs="Times New Roman"/>
                <w:kern w:val="0"/>
                <w:sz w:val="24"/>
                <w:szCs w:val="24"/>
              </w:rPr>
            </w:pPr>
            <w:r w:rsidRPr="00277828">
              <w:rPr>
                <w:rFonts w:ascii="宋体" w:eastAsia="宋体" w:hAnsi="宋体" w:cs="宋体" w:hint="eastAsia"/>
                <w:kern w:val="0"/>
                <w:sz w:val="24"/>
                <w:szCs w:val="24"/>
              </w:rPr>
              <w:t>香港大学暑期课程现正接受报名，欢迎</w:t>
            </w:r>
            <w:r w:rsidRPr="00277828">
              <w:rPr>
                <w:rFonts w:ascii="Times New Roman" w:eastAsia="宋体" w:hAnsi="Times New Roman" w:cs="Times New Roman"/>
                <w:kern w:val="0"/>
                <w:sz w:val="24"/>
                <w:szCs w:val="24"/>
              </w:rPr>
              <w:t xml:space="preserve"> </w:t>
            </w:r>
            <w:r w:rsidRPr="00277828">
              <w:rPr>
                <w:rFonts w:ascii="宋体" w:eastAsia="宋体" w:hAnsi="宋体" w:cs="宋体" w:hint="eastAsia"/>
                <w:kern w:val="0"/>
                <w:sz w:val="24"/>
                <w:szCs w:val="24"/>
              </w:rPr>
              <w:t>贵校的本科生及研究生报读，利用暑期学习的机会，共渡精彩难忘的暑假！</w:t>
            </w:r>
          </w:p>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rPr>
            </w:pPr>
          </w:p>
          <w:p w:rsidR="00277828" w:rsidRPr="00277828" w:rsidRDefault="00277828" w:rsidP="00C159CB">
            <w:pPr>
              <w:framePr w:hSpace="180" w:wrap="around" w:vAnchor="text" w:hAnchor="text" w:y="1"/>
              <w:widowControl/>
              <w:spacing w:before="100" w:beforeAutospacing="1" w:after="100" w:afterAutospacing="1" w:line="280" w:lineRule="exact"/>
              <w:ind w:firstLineChars="200" w:firstLine="480"/>
              <w:rPr>
                <w:rFonts w:ascii="Times New Roman" w:eastAsia="宋体" w:hAnsi="Times New Roman" w:cs="Times New Roman"/>
                <w:kern w:val="0"/>
                <w:sz w:val="24"/>
                <w:szCs w:val="24"/>
              </w:rPr>
            </w:pPr>
            <w:r w:rsidRPr="00277828">
              <w:rPr>
                <w:rFonts w:ascii="宋体" w:eastAsia="宋体" w:hAnsi="宋体" w:cs="宋体" w:hint="eastAsia"/>
                <w:kern w:val="0"/>
                <w:sz w:val="24"/>
                <w:szCs w:val="24"/>
              </w:rPr>
              <w:t>香港大学暑期课程一直致力于提供非凡的学习经验给本地及世界各地的学生。在香港最全球化的大学里学习，您的学生能享受国际化的校园及环境，与港大的优秀学者互动交流。</w:t>
            </w:r>
          </w:p>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rPr>
            </w:pPr>
          </w:p>
          <w:p w:rsidR="00277828" w:rsidRPr="00277828" w:rsidRDefault="00277828" w:rsidP="00C159CB">
            <w:pPr>
              <w:framePr w:hSpace="180" w:wrap="around" w:vAnchor="text" w:hAnchor="text" w:y="1"/>
              <w:widowControl/>
              <w:spacing w:before="100" w:beforeAutospacing="1" w:after="100" w:afterAutospacing="1" w:line="280" w:lineRule="exact"/>
              <w:ind w:firstLineChars="200" w:firstLine="480"/>
              <w:rPr>
                <w:rFonts w:ascii="Times New Roman" w:eastAsia="宋体" w:hAnsi="Times New Roman" w:cs="Times New Roman"/>
                <w:kern w:val="0"/>
                <w:sz w:val="24"/>
                <w:szCs w:val="24"/>
              </w:rPr>
            </w:pPr>
            <w:r w:rsidRPr="00277828">
              <w:rPr>
                <w:rFonts w:ascii="宋体" w:eastAsia="宋体" w:hAnsi="宋体" w:cs="宋体" w:hint="eastAsia"/>
                <w:kern w:val="0"/>
                <w:sz w:val="24"/>
                <w:szCs w:val="24"/>
              </w:rPr>
              <w:t>除了报读学分制课程以获取学分外，学生也可透过实习课程探索职业发展，更可参与跨国游学课程扩阔视野，把握全球发展的脉搏。</w:t>
            </w:r>
          </w:p>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rPr>
            </w:pPr>
          </w:p>
          <w:p w:rsidR="00277828" w:rsidRPr="00277828" w:rsidRDefault="00277828" w:rsidP="00C159CB">
            <w:pPr>
              <w:framePr w:hSpace="180" w:wrap="around" w:vAnchor="text" w:hAnchor="text" w:y="1"/>
              <w:widowControl/>
              <w:spacing w:before="100" w:beforeAutospacing="1" w:after="100" w:afterAutospacing="1" w:line="280" w:lineRule="exact"/>
              <w:ind w:firstLineChars="200" w:firstLine="480"/>
              <w:rPr>
                <w:rFonts w:ascii="Times New Roman" w:eastAsia="宋体" w:hAnsi="Times New Roman" w:cs="Times New Roman"/>
                <w:kern w:val="0"/>
                <w:sz w:val="24"/>
                <w:szCs w:val="24"/>
              </w:rPr>
            </w:pPr>
            <w:r w:rsidRPr="00277828">
              <w:rPr>
                <w:rFonts w:ascii="宋体" w:eastAsia="宋体" w:hAnsi="宋体" w:cs="宋体" w:hint="eastAsia"/>
                <w:kern w:val="0"/>
                <w:sz w:val="24"/>
                <w:szCs w:val="24"/>
              </w:rPr>
              <w:t>申请者需要在网上完成报名程序。有关香港大学暑期课程</w:t>
            </w:r>
            <w:r w:rsidRPr="00277828">
              <w:rPr>
                <w:rFonts w:ascii="Times New Roman" w:eastAsia="宋体" w:hAnsi="Times New Roman" w:cs="Times New Roman"/>
                <w:kern w:val="0"/>
                <w:sz w:val="24"/>
                <w:szCs w:val="24"/>
              </w:rPr>
              <w:t xml:space="preserve"> HKU Summer Institute 2016 </w:t>
            </w:r>
            <w:r w:rsidRPr="00277828">
              <w:rPr>
                <w:rFonts w:ascii="宋体" w:eastAsia="宋体" w:hAnsi="宋体" w:cs="宋体" w:hint="eastAsia"/>
                <w:kern w:val="0"/>
                <w:sz w:val="24"/>
                <w:szCs w:val="24"/>
              </w:rPr>
              <w:t>的信息，包括校园生活、住宿安排、课程费用等细节，可参阅附件的课程简介、课程宣传册，</w:t>
            </w:r>
            <w:r w:rsidRPr="00277828">
              <w:rPr>
                <w:rFonts w:ascii="PMingLiU" w:eastAsia="PMingLiU" w:hAnsi="PMingLiU" w:cs="宋体" w:hint="eastAsia"/>
                <w:kern w:val="0"/>
                <w:sz w:val="24"/>
                <w:szCs w:val="24"/>
                <w:lang w:eastAsia="zh-TW"/>
              </w:rPr>
              <w:t>或</w:t>
            </w:r>
            <w:r w:rsidRPr="00277828">
              <w:rPr>
                <w:rFonts w:ascii="宋体" w:eastAsia="宋体" w:hAnsi="宋体" w:cs="宋体" w:hint="eastAsia"/>
                <w:kern w:val="0"/>
                <w:sz w:val="24"/>
                <w:szCs w:val="24"/>
              </w:rPr>
              <w:t>浏览我们的网站</w:t>
            </w:r>
            <w:r w:rsidRPr="00277828">
              <w:rPr>
                <w:rFonts w:ascii="Times New Roman" w:eastAsia="宋体" w:hAnsi="Times New Roman" w:cs="Times New Roman"/>
                <w:kern w:val="0"/>
                <w:sz w:val="24"/>
                <w:szCs w:val="24"/>
              </w:rPr>
              <w:fldChar w:fldCharType="begin"/>
            </w:r>
            <w:r w:rsidRPr="00277828">
              <w:rPr>
                <w:rFonts w:ascii="Times New Roman" w:eastAsia="宋体" w:hAnsi="Times New Roman" w:cs="Times New Roman"/>
                <w:kern w:val="0"/>
                <w:sz w:val="24"/>
                <w:szCs w:val="24"/>
              </w:rPr>
              <w:instrText xml:space="preserve"> HYPERLINK "http://www.hku.hk/summer" \t "_blank" </w:instrText>
            </w:r>
            <w:r w:rsidRPr="00277828">
              <w:rPr>
                <w:rFonts w:ascii="Times New Roman" w:eastAsia="宋体" w:hAnsi="Times New Roman" w:cs="Times New Roman"/>
                <w:kern w:val="0"/>
                <w:sz w:val="24"/>
                <w:szCs w:val="24"/>
              </w:rPr>
              <w:fldChar w:fldCharType="separate"/>
            </w:r>
            <w:r w:rsidRPr="00B470AC">
              <w:rPr>
                <w:rFonts w:ascii="Times New Roman" w:eastAsia="宋体" w:hAnsi="Times New Roman" w:cs="Times New Roman"/>
                <w:kern w:val="0"/>
                <w:sz w:val="24"/>
                <w:szCs w:val="24"/>
              </w:rPr>
              <w:t>www.hku.hk/summer</w:t>
            </w:r>
            <w:r w:rsidRPr="00277828">
              <w:rPr>
                <w:rFonts w:ascii="Times New Roman" w:eastAsia="宋体" w:hAnsi="Times New Roman" w:cs="Times New Roman"/>
                <w:kern w:val="0"/>
                <w:sz w:val="24"/>
                <w:szCs w:val="24"/>
              </w:rPr>
              <w:fldChar w:fldCharType="end"/>
            </w:r>
            <w:r w:rsidRPr="00277828">
              <w:rPr>
                <w:rFonts w:ascii="宋体" w:eastAsia="宋体" w:hAnsi="宋体" w:cs="宋体" w:hint="eastAsia"/>
                <w:kern w:val="0"/>
                <w:sz w:val="24"/>
                <w:szCs w:val="24"/>
              </w:rPr>
              <w:t>。</w:t>
            </w:r>
          </w:p>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rPr>
            </w:pPr>
          </w:p>
          <w:p w:rsidR="00277828" w:rsidRPr="00277828" w:rsidRDefault="00277828" w:rsidP="00C159CB">
            <w:pPr>
              <w:framePr w:hSpace="180" w:wrap="around" w:vAnchor="text" w:hAnchor="text" w:y="1"/>
              <w:widowControl/>
              <w:spacing w:before="100" w:beforeAutospacing="1" w:after="100" w:afterAutospacing="1" w:line="280" w:lineRule="exact"/>
              <w:ind w:firstLineChars="200" w:firstLine="480"/>
              <w:rPr>
                <w:rFonts w:ascii="Times New Roman" w:eastAsia="宋体" w:hAnsi="Times New Roman" w:cs="Times New Roman"/>
                <w:kern w:val="0"/>
                <w:sz w:val="24"/>
                <w:szCs w:val="24"/>
              </w:rPr>
            </w:pPr>
            <w:r w:rsidRPr="00277828">
              <w:rPr>
                <w:rFonts w:ascii="宋体" w:eastAsia="宋体" w:hAnsi="宋体" w:cs="宋体" w:hint="eastAsia"/>
                <w:kern w:val="0"/>
                <w:sz w:val="24"/>
                <w:szCs w:val="24"/>
              </w:rPr>
              <w:t>希望</w:t>
            </w:r>
            <w:r w:rsidRPr="00277828">
              <w:rPr>
                <w:rFonts w:ascii="Times New Roman" w:eastAsia="宋体" w:hAnsi="Times New Roman" w:cs="Times New Roman"/>
                <w:kern w:val="0"/>
                <w:sz w:val="24"/>
                <w:szCs w:val="24"/>
              </w:rPr>
              <w:t xml:space="preserve"> </w:t>
            </w:r>
            <w:r w:rsidRPr="00277828">
              <w:rPr>
                <w:rFonts w:ascii="宋体" w:eastAsia="宋体" w:hAnsi="宋体" w:cs="宋体" w:hint="eastAsia"/>
                <w:kern w:val="0"/>
                <w:sz w:val="24"/>
                <w:szCs w:val="24"/>
              </w:rPr>
              <w:t>贵校能转发香港大学暑期课程</w:t>
            </w:r>
            <w:r w:rsidRPr="00277828">
              <w:rPr>
                <w:rFonts w:ascii="Times New Roman" w:eastAsia="宋体" w:hAnsi="Times New Roman" w:cs="Times New Roman"/>
                <w:kern w:val="0"/>
                <w:sz w:val="24"/>
                <w:szCs w:val="24"/>
              </w:rPr>
              <w:t xml:space="preserve"> HKU Summer Institute 2016 </w:t>
            </w:r>
            <w:r w:rsidRPr="00277828">
              <w:rPr>
                <w:rFonts w:ascii="宋体" w:eastAsia="宋体" w:hAnsi="宋体" w:cs="宋体" w:hint="eastAsia"/>
                <w:kern w:val="0"/>
                <w:sz w:val="24"/>
                <w:szCs w:val="24"/>
              </w:rPr>
              <w:t>的信息给学生们、老师们、学生组织及各有关团体。期待</w:t>
            </w:r>
            <w:r w:rsidRPr="00277828">
              <w:rPr>
                <w:rFonts w:ascii="Times New Roman" w:eastAsia="宋体" w:hAnsi="Times New Roman" w:cs="Times New Roman"/>
                <w:kern w:val="0"/>
                <w:sz w:val="24"/>
                <w:szCs w:val="24"/>
              </w:rPr>
              <w:t>2016</w:t>
            </w:r>
            <w:r w:rsidRPr="00277828">
              <w:rPr>
                <w:rFonts w:ascii="宋体" w:eastAsia="宋体" w:hAnsi="宋体" w:cs="宋体" w:hint="eastAsia"/>
                <w:kern w:val="0"/>
                <w:sz w:val="24"/>
                <w:szCs w:val="24"/>
              </w:rPr>
              <w:t>年的夏天，与您的学生们一起相聚港大！</w:t>
            </w:r>
          </w:p>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rPr>
            </w:pPr>
          </w:p>
          <w:p w:rsidR="00277828" w:rsidRPr="00277828" w:rsidRDefault="00277828" w:rsidP="00C159CB">
            <w:pPr>
              <w:framePr w:hSpace="180" w:wrap="around" w:vAnchor="text" w:hAnchor="text" w:y="1"/>
              <w:widowControl/>
              <w:spacing w:before="100" w:beforeAutospacing="1" w:after="100" w:afterAutospacing="1" w:line="280" w:lineRule="exact"/>
              <w:ind w:firstLineChars="1900" w:firstLine="4560"/>
              <w:rPr>
                <w:rFonts w:ascii="Times New Roman" w:eastAsia="宋体" w:hAnsi="Times New Roman" w:cs="Times New Roman"/>
                <w:kern w:val="0"/>
                <w:sz w:val="24"/>
                <w:szCs w:val="24"/>
              </w:rPr>
            </w:pPr>
            <w:r w:rsidRPr="00277828">
              <w:rPr>
                <w:rFonts w:ascii="Times New Roman" w:eastAsia="宋体" w:hAnsi="Times New Roman" w:cs="Times New Roman"/>
                <w:kern w:val="0"/>
                <w:sz w:val="24"/>
                <w:szCs w:val="24"/>
              </w:rPr>
              <w:t>HKU Summer Institute</w:t>
            </w:r>
          </w:p>
          <w:p w:rsidR="00277828" w:rsidRPr="00277828" w:rsidRDefault="00277828" w:rsidP="00C159CB">
            <w:pPr>
              <w:framePr w:hSpace="180" w:wrap="around" w:vAnchor="text" w:hAnchor="text" w:y="1"/>
              <w:widowControl/>
              <w:spacing w:before="100" w:beforeAutospacing="1" w:after="100" w:afterAutospacing="1" w:line="280" w:lineRule="exact"/>
              <w:ind w:firstLineChars="1900" w:firstLine="4560"/>
              <w:jc w:val="left"/>
              <w:rPr>
                <w:rFonts w:ascii="Times New Roman" w:eastAsia="宋体" w:hAnsi="Times New Roman" w:cs="Times New Roman"/>
                <w:color w:val="4C4C4C"/>
                <w:kern w:val="0"/>
                <w:sz w:val="24"/>
                <w:szCs w:val="24"/>
              </w:rPr>
            </w:pPr>
            <w:r w:rsidRPr="00277828">
              <w:rPr>
                <w:rFonts w:ascii="宋体" w:eastAsia="宋体" w:hAnsi="宋体" w:cs="宋体" w:hint="eastAsia"/>
                <w:kern w:val="0"/>
                <w:sz w:val="24"/>
                <w:szCs w:val="24"/>
              </w:rPr>
              <w:t>香港大学</w:t>
            </w:r>
            <w:r w:rsidRPr="00277828">
              <w:rPr>
                <w:rFonts w:ascii="Times New Roman" w:eastAsia="宋体" w:hAnsi="Times New Roman" w:cs="Times New Roman"/>
                <w:kern w:val="0"/>
                <w:sz w:val="24"/>
                <w:szCs w:val="24"/>
              </w:rPr>
              <w:t xml:space="preserve"> </w:t>
            </w:r>
            <w:r w:rsidRPr="00277828">
              <w:rPr>
                <w:rFonts w:ascii="宋体" w:eastAsia="宋体" w:hAnsi="宋体" w:cs="宋体" w:hint="eastAsia"/>
                <w:kern w:val="0"/>
                <w:sz w:val="24"/>
                <w:szCs w:val="24"/>
              </w:rPr>
              <w:t>国际学生事务处</w:t>
            </w:r>
          </w:p>
        </w:tc>
      </w:tr>
    </w:tbl>
    <w:p w:rsidR="00F34512" w:rsidRDefault="00F34512">
      <w:pPr>
        <w:rPr>
          <w:rFonts w:hint="eastAsia"/>
        </w:rPr>
      </w:pPr>
    </w:p>
    <w:p w:rsidR="00277828" w:rsidRDefault="00277828">
      <w:pPr>
        <w:rPr>
          <w:rFonts w:hint="eastAsia"/>
        </w:rPr>
      </w:pPr>
    </w:p>
    <w:tbl>
      <w:tblPr>
        <w:tblW w:w="0" w:type="auto"/>
        <w:tblCellMar>
          <w:left w:w="0" w:type="dxa"/>
          <w:right w:w="0" w:type="dxa"/>
        </w:tblCellMar>
        <w:tblLook w:val="04A0"/>
      </w:tblPr>
      <w:tblGrid>
        <w:gridCol w:w="6303"/>
        <w:gridCol w:w="1890"/>
        <w:gridCol w:w="130"/>
      </w:tblGrid>
      <w:tr w:rsidR="00277828" w:rsidRPr="00277828" w:rsidTr="00277828">
        <w:tc>
          <w:tcPr>
            <w:tcW w:w="8103" w:type="dxa"/>
            <w:gridSpan w:val="3"/>
            <w:tcBorders>
              <w:top w:val="nil"/>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320" w:lineRule="exact"/>
              <w:jc w:val="left"/>
              <w:rPr>
                <w:rFonts w:ascii="Times New Roman" w:eastAsia="宋体" w:hAnsi="Times New Roman" w:cs="Times New Roman"/>
                <w:b/>
                <w:bCs/>
                <w:color w:val="FFFFFF"/>
                <w:kern w:val="0"/>
                <w:sz w:val="28"/>
                <w:szCs w:val="28"/>
              </w:rPr>
            </w:pPr>
            <w:r w:rsidRPr="00277828">
              <w:rPr>
                <w:rFonts w:ascii="宋体" w:eastAsia="宋体" w:hAnsi="宋体" w:cs="宋体" w:hint="eastAsia"/>
                <w:b/>
                <w:bCs/>
                <w:color w:val="FFFFFF"/>
                <w:kern w:val="0"/>
                <w:sz w:val="28"/>
                <w:szCs w:val="28"/>
              </w:rPr>
              <w:lastRenderedPageBreak/>
              <w:t>课程推介</w:t>
            </w:r>
          </w:p>
        </w:tc>
      </w:tr>
      <w:tr w:rsidR="00277828" w:rsidRPr="00277828" w:rsidTr="00277828">
        <w:tc>
          <w:tcPr>
            <w:tcW w:w="6202" w:type="dxa"/>
            <w:tcBorders>
              <w:top w:val="nil"/>
              <w:left w:val="single" w:sz="8" w:space="0" w:color="auto"/>
              <w:bottom w:val="single" w:sz="8" w:space="0" w:color="auto"/>
              <w:right w:val="single" w:sz="8" w:space="0" w:color="auto"/>
            </w:tcBorders>
            <w:tcMar>
              <w:top w:w="0" w:type="dxa"/>
              <w:left w:w="108" w:type="dxa"/>
              <w:bottom w:w="0" w:type="dxa"/>
              <w:right w:w="108" w:type="dxa"/>
            </w:tcMar>
          </w:tcPr>
          <w:tbl>
            <w:tblPr>
              <w:tblW w:w="6069" w:type="dxa"/>
              <w:tblCellMar>
                <w:left w:w="0" w:type="dxa"/>
                <w:right w:w="0" w:type="dxa"/>
              </w:tblCellMar>
              <w:tblLook w:val="04A0"/>
            </w:tblPr>
            <w:tblGrid>
              <w:gridCol w:w="2223"/>
              <w:gridCol w:w="3846"/>
            </w:tblGrid>
            <w:tr w:rsidR="00277828" w:rsidRPr="00277828">
              <w:trPr>
                <w:trHeight w:val="165"/>
              </w:trPr>
              <w:tc>
                <w:tcPr>
                  <w:tcW w:w="6069" w:type="dxa"/>
                  <w:gridSpan w:val="2"/>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165" w:lineRule="atLeast"/>
                    <w:jc w:val="left"/>
                    <w:rPr>
                      <w:rFonts w:ascii="Times New Roman" w:eastAsia="宋体" w:hAnsi="Times New Roman" w:cs="Times New Roman"/>
                      <w:b/>
                      <w:bCs/>
                      <w:kern w:val="0"/>
                      <w:sz w:val="24"/>
                      <w:szCs w:val="24"/>
                    </w:rPr>
                  </w:pPr>
                  <w:r w:rsidRPr="00277828">
                    <w:rPr>
                      <w:rFonts w:ascii="Times New Roman" w:eastAsia="宋体" w:hAnsi="Times New Roman" w:cs="Times New Roman"/>
                      <w:b/>
                      <w:bCs/>
                      <w:kern w:val="0"/>
                      <w:sz w:val="24"/>
                      <w:szCs w:val="24"/>
                    </w:rPr>
                    <w:t xml:space="preserve">English Enhancement </w:t>
                  </w:r>
                  <w:proofErr w:type="spellStart"/>
                  <w:r w:rsidRPr="00277828">
                    <w:rPr>
                      <w:rFonts w:ascii="Times New Roman" w:eastAsia="宋体" w:hAnsi="Times New Roman" w:cs="Times New Roman"/>
                      <w:b/>
                      <w:bCs/>
                      <w:kern w:val="0"/>
                      <w:sz w:val="24"/>
                      <w:szCs w:val="24"/>
                    </w:rPr>
                    <w:t>Programmes</w:t>
                  </w:r>
                  <w:proofErr w:type="spellEnd"/>
                </w:p>
              </w:tc>
            </w:tr>
            <w:tr w:rsidR="00277828" w:rsidRPr="00277828">
              <w:trPr>
                <w:trHeight w:val="165"/>
              </w:trPr>
              <w:tc>
                <w:tcPr>
                  <w:tcW w:w="6069" w:type="dxa"/>
                  <w:gridSpan w:val="2"/>
                  <w:tcMar>
                    <w:top w:w="0" w:type="dxa"/>
                    <w:left w:w="108" w:type="dxa"/>
                    <w:bottom w:w="0" w:type="dxa"/>
                    <w:right w:w="108" w:type="dxa"/>
                  </w:tcMar>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b/>
                      <w:bCs/>
                      <w:kern w:val="0"/>
                      <w:sz w:val="16"/>
                      <w:szCs w:val="24"/>
                    </w:rPr>
                  </w:pPr>
                </w:p>
              </w:tc>
            </w:tr>
            <w:tr w:rsidR="00277828" w:rsidRPr="00277828" w:rsidTr="00B470AC">
              <w:trPr>
                <w:trHeight w:val="165"/>
              </w:trPr>
              <w:tc>
                <w:tcPr>
                  <w:tcW w:w="2223"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165" w:lineRule="atLeas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课程日期</w:t>
                  </w:r>
                  <w:r w:rsidRPr="00277828">
                    <w:rPr>
                      <w:rFonts w:ascii="Times New Roman" w:eastAsia="宋体" w:hAnsi="Times New Roman" w:cs="Times New Roman"/>
                      <w:kern w:val="0"/>
                      <w:sz w:val="24"/>
                      <w:szCs w:val="24"/>
                    </w:rPr>
                    <w:t>:</w:t>
                  </w:r>
                </w:p>
              </w:tc>
              <w:tc>
                <w:tcPr>
                  <w:tcW w:w="3846"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165" w:lineRule="atLeast"/>
                    <w:jc w:val="left"/>
                    <w:rPr>
                      <w:rFonts w:ascii="Times New Roman" w:eastAsia="宋体" w:hAnsi="Times New Roman" w:cs="Times New Roman"/>
                      <w:kern w:val="0"/>
                      <w:sz w:val="24"/>
                      <w:szCs w:val="24"/>
                      <w:lang w:eastAsia="zh-HK"/>
                    </w:rPr>
                  </w:pPr>
                  <w:r w:rsidRPr="00277828">
                    <w:rPr>
                      <w:rFonts w:ascii="Times New Roman" w:eastAsia="宋体" w:hAnsi="Times New Roman" w:cs="Times New Roman"/>
                      <w:kern w:val="0"/>
                      <w:sz w:val="24"/>
                      <w:szCs w:val="24"/>
                    </w:rPr>
                    <w:t>2016</w:t>
                  </w:r>
                  <w:r w:rsidRPr="00277828">
                    <w:rPr>
                      <w:rFonts w:ascii="宋体" w:eastAsia="宋体" w:hAnsi="宋体" w:cs="宋体" w:hint="eastAsia"/>
                      <w:kern w:val="0"/>
                      <w:sz w:val="24"/>
                      <w:szCs w:val="24"/>
                    </w:rPr>
                    <w:t>年</w:t>
                  </w:r>
                  <w:r w:rsidRPr="00277828">
                    <w:rPr>
                      <w:rFonts w:ascii="Times New Roman" w:eastAsia="宋体" w:hAnsi="Times New Roman" w:cs="Times New Roman"/>
                      <w:kern w:val="0"/>
                      <w:sz w:val="24"/>
                      <w:szCs w:val="24"/>
                    </w:rPr>
                    <w:t>7</w:t>
                  </w:r>
                  <w:r w:rsidRPr="00277828">
                    <w:rPr>
                      <w:rFonts w:ascii="宋体" w:eastAsia="宋体" w:hAnsi="宋体" w:cs="宋体" w:hint="eastAsia"/>
                      <w:kern w:val="0"/>
                      <w:sz w:val="24"/>
                      <w:szCs w:val="24"/>
                    </w:rPr>
                    <w:t>月</w:t>
                  </w:r>
                  <w:r w:rsidRPr="00277828">
                    <w:rPr>
                      <w:rFonts w:ascii="Times New Roman" w:eastAsia="宋体" w:hAnsi="Times New Roman" w:cs="Times New Roman"/>
                      <w:kern w:val="0"/>
                      <w:sz w:val="24"/>
                      <w:szCs w:val="24"/>
                      <w:lang w:eastAsia="zh-HK"/>
                    </w:rPr>
                    <w:t>11 – 29</w:t>
                  </w:r>
                  <w:r w:rsidRPr="00277828">
                    <w:rPr>
                      <w:rFonts w:ascii="宋体" w:eastAsia="宋体" w:hAnsi="宋体" w:cs="宋体" w:hint="eastAsia"/>
                      <w:kern w:val="0"/>
                      <w:sz w:val="24"/>
                      <w:szCs w:val="24"/>
                    </w:rPr>
                    <w:t>日</w:t>
                  </w:r>
                  <w:r w:rsidRPr="00277828">
                    <w:rPr>
                      <w:rFonts w:ascii="Times New Roman" w:eastAsia="宋体" w:hAnsi="Times New Roman" w:cs="Times New Roman"/>
                      <w:kern w:val="0"/>
                      <w:sz w:val="24"/>
                      <w:szCs w:val="24"/>
                      <w:lang w:eastAsia="zh-HK"/>
                    </w:rPr>
                    <w:t xml:space="preserve"> </w:t>
                  </w:r>
                </w:p>
              </w:tc>
            </w:tr>
            <w:tr w:rsidR="00277828" w:rsidRPr="00277828" w:rsidTr="00B470AC">
              <w:trPr>
                <w:trHeight w:val="165"/>
              </w:trPr>
              <w:tc>
                <w:tcPr>
                  <w:tcW w:w="2223"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165" w:lineRule="atLeas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学费</w:t>
                  </w:r>
                  <w:r w:rsidRPr="00277828">
                    <w:rPr>
                      <w:rFonts w:ascii="Times New Roman" w:eastAsia="宋体" w:hAnsi="Times New Roman" w:cs="Times New Roman"/>
                      <w:kern w:val="0"/>
                      <w:sz w:val="24"/>
                      <w:szCs w:val="24"/>
                    </w:rPr>
                    <w:t>:</w:t>
                  </w:r>
                </w:p>
              </w:tc>
              <w:tc>
                <w:tcPr>
                  <w:tcW w:w="3846"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165" w:lineRule="atLeast"/>
                    <w:jc w:val="left"/>
                    <w:rPr>
                      <w:rFonts w:ascii="Times New Roman" w:eastAsia="宋体" w:hAnsi="Times New Roman" w:cs="Times New Roman"/>
                      <w:kern w:val="0"/>
                      <w:sz w:val="24"/>
                      <w:szCs w:val="24"/>
                      <w:lang w:eastAsia="zh-HK"/>
                    </w:rPr>
                  </w:pPr>
                  <w:r w:rsidRPr="00277828">
                    <w:rPr>
                      <w:rFonts w:ascii="Times New Roman" w:eastAsia="宋体" w:hAnsi="Times New Roman" w:cs="Times New Roman"/>
                      <w:kern w:val="0"/>
                      <w:sz w:val="24"/>
                      <w:szCs w:val="24"/>
                    </w:rPr>
                    <w:t>5</w:t>
                  </w:r>
                  <w:r w:rsidRPr="00277828">
                    <w:rPr>
                      <w:rFonts w:ascii="Times New Roman" w:eastAsia="宋体" w:hAnsi="Times New Roman" w:cs="Times New Roman"/>
                      <w:kern w:val="0"/>
                      <w:sz w:val="24"/>
                      <w:szCs w:val="24"/>
                      <w:lang w:eastAsia="zh-HK"/>
                    </w:rPr>
                    <w:t>,</w:t>
                  </w:r>
                  <w:r w:rsidRPr="00277828">
                    <w:rPr>
                      <w:rFonts w:ascii="Times New Roman" w:eastAsia="宋体" w:hAnsi="Times New Roman" w:cs="Times New Roman"/>
                      <w:kern w:val="0"/>
                      <w:sz w:val="24"/>
                      <w:szCs w:val="24"/>
                    </w:rPr>
                    <w:t>50</w:t>
                  </w:r>
                  <w:r w:rsidRPr="00277828">
                    <w:rPr>
                      <w:rFonts w:ascii="Times New Roman" w:eastAsia="宋体" w:hAnsi="Times New Roman" w:cs="Times New Roman"/>
                      <w:kern w:val="0"/>
                      <w:sz w:val="24"/>
                      <w:szCs w:val="24"/>
                      <w:lang w:eastAsia="zh-HK"/>
                    </w:rPr>
                    <w:t xml:space="preserve">0 / </w:t>
                  </w:r>
                  <w:r w:rsidRPr="00277828">
                    <w:rPr>
                      <w:rFonts w:ascii="Times New Roman" w:eastAsia="宋体" w:hAnsi="Times New Roman" w:cs="Times New Roman"/>
                      <w:kern w:val="0"/>
                      <w:sz w:val="24"/>
                      <w:szCs w:val="24"/>
                    </w:rPr>
                    <w:t>11</w:t>
                  </w:r>
                  <w:r w:rsidRPr="00277828">
                    <w:rPr>
                      <w:rFonts w:ascii="Times New Roman" w:eastAsia="宋体" w:hAnsi="Times New Roman" w:cs="Times New Roman"/>
                      <w:kern w:val="0"/>
                      <w:sz w:val="24"/>
                      <w:szCs w:val="24"/>
                      <w:lang w:eastAsia="zh-HK"/>
                    </w:rPr>
                    <w:t>,</w:t>
                  </w:r>
                  <w:r w:rsidRPr="00277828">
                    <w:rPr>
                      <w:rFonts w:ascii="Times New Roman" w:eastAsia="宋体" w:hAnsi="Times New Roman" w:cs="Times New Roman"/>
                      <w:kern w:val="0"/>
                      <w:sz w:val="24"/>
                      <w:szCs w:val="24"/>
                    </w:rPr>
                    <w:t>0</w:t>
                  </w:r>
                  <w:r w:rsidRPr="00277828">
                    <w:rPr>
                      <w:rFonts w:ascii="Times New Roman" w:eastAsia="宋体" w:hAnsi="Times New Roman" w:cs="Times New Roman"/>
                      <w:kern w:val="0"/>
                      <w:sz w:val="24"/>
                      <w:szCs w:val="24"/>
                      <w:lang w:eastAsia="zh-HK"/>
                    </w:rPr>
                    <w:t xml:space="preserve">00 </w:t>
                  </w:r>
                  <w:r w:rsidRPr="00277828">
                    <w:rPr>
                      <w:rFonts w:ascii="宋体" w:eastAsia="宋体" w:hAnsi="宋体" w:cs="宋体" w:hint="eastAsia"/>
                      <w:kern w:val="0"/>
                      <w:sz w:val="24"/>
                      <w:szCs w:val="24"/>
                    </w:rPr>
                    <w:t>港币</w:t>
                  </w:r>
                </w:p>
              </w:tc>
            </w:tr>
            <w:tr w:rsidR="00277828" w:rsidRPr="00277828" w:rsidTr="00B470AC">
              <w:trPr>
                <w:trHeight w:val="165"/>
              </w:trPr>
              <w:tc>
                <w:tcPr>
                  <w:tcW w:w="2223"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165" w:lineRule="atLeas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地点</w:t>
                  </w:r>
                  <w:r w:rsidRPr="00277828">
                    <w:rPr>
                      <w:rFonts w:ascii="Times New Roman" w:eastAsia="宋体" w:hAnsi="Times New Roman" w:cs="Times New Roman"/>
                      <w:kern w:val="0"/>
                      <w:sz w:val="24"/>
                      <w:szCs w:val="24"/>
                    </w:rPr>
                    <w:t>:</w:t>
                  </w:r>
                </w:p>
              </w:tc>
              <w:tc>
                <w:tcPr>
                  <w:tcW w:w="3846"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165" w:lineRule="atLeast"/>
                    <w:jc w:val="left"/>
                    <w:rPr>
                      <w:rFonts w:ascii="Times New Roman" w:eastAsia="宋体" w:hAnsi="Times New Roman" w:cs="Times New Roman"/>
                      <w:kern w:val="0"/>
                      <w:sz w:val="24"/>
                      <w:szCs w:val="24"/>
                    </w:rPr>
                  </w:pPr>
                  <w:r w:rsidRPr="00277828">
                    <w:rPr>
                      <w:rFonts w:ascii="宋体" w:eastAsia="宋体" w:hAnsi="宋体" w:cs="宋体" w:hint="eastAsia"/>
                      <w:kern w:val="0"/>
                      <w:sz w:val="24"/>
                      <w:szCs w:val="24"/>
                    </w:rPr>
                    <w:t>香港</w:t>
                  </w:r>
                </w:p>
              </w:tc>
            </w:tr>
            <w:tr w:rsidR="00277828" w:rsidRPr="00277828" w:rsidTr="00B470AC">
              <w:trPr>
                <w:trHeight w:val="330"/>
              </w:trPr>
              <w:tc>
                <w:tcPr>
                  <w:tcW w:w="2223"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住宿</w:t>
                  </w:r>
                  <w:r w:rsidRPr="00277828">
                    <w:rPr>
                      <w:rFonts w:ascii="Times New Roman" w:eastAsia="宋体" w:hAnsi="Times New Roman" w:cs="Times New Roman"/>
                      <w:kern w:val="0"/>
                      <w:sz w:val="24"/>
                      <w:szCs w:val="24"/>
                    </w:rPr>
                    <w:t>:</w:t>
                  </w:r>
                </w:p>
              </w:tc>
              <w:tc>
                <w:tcPr>
                  <w:tcW w:w="3846"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学生可选择是否需要港大住宿安排（每星期</w:t>
                  </w:r>
                  <w:r w:rsidRPr="00277828">
                    <w:rPr>
                      <w:rFonts w:ascii="Times New Roman" w:eastAsia="宋体" w:hAnsi="Times New Roman" w:cs="Times New Roman"/>
                      <w:kern w:val="0"/>
                      <w:sz w:val="24"/>
                      <w:szCs w:val="24"/>
                    </w:rPr>
                    <w:t xml:space="preserve"> 2,000</w:t>
                  </w:r>
                  <w:r w:rsidRPr="00277828">
                    <w:rPr>
                      <w:rFonts w:ascii="宋体" w:eastAsia="宋体" w:hAnsi="宋体" w:cs="宋体" w:hint="eastAsia"/>
                      <w:kern w:val="0"/>
                      <w:sz w:val="24"/>
                      <w:szCs w:val="24"/>
                    </w:rPr>
                    <w:t>港币）</w:t>
                  </w:r>
                  <w:r w:rsidRPr="00277828">
                    <w:rPr>
                      <w:rFonts w:ascii="Times New Roman" w:eastAsia="宋体" w:hAnsi="Times New Roman" w:cs="Times New Roman"/>
                      <w:kern w:val="0"/>
                      <w:sz w:val="24"/>
                      <w:szCs w:val="24"/>
                    </w:rPr>
                    <w:t xml:space="preserve"> </w:t>
                  </w:r>
                </w:p>
              </w:tc>
            </w:tr>
            <w:tr w:rsidR="00277828" w:rsidRPr="00277828" w:rsidTr="00B470AC">
              <w:trPr>
                <w:trHeight w:val="165"/>
              </w:trPr>
              <w:tc>
                <w:tcPr>
                  <w:tcW w:w="2223"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165" w:lineRule="atLeas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截止报名</w:t>
                  </w:r>
                  <w:r w:rsidRPr="00277828">
                    <w:rPr>
                      <w:rFonts w:ascii="Times New Roman" w:eastAsia="宋体" w:hAnsi="Times New Roman" w:cs="Times New Roman"/>
                      <w:kern w:val="0"/>
                      <w:sz w:val="24"/>
                      <w:szCs w:val="24"/>
                    </w:rPr>
                    <w:t>:</w:t>
                  </w:r>
                </w:p>
              </w:tc>
              <w:tc>
                <w:tcPr>
                  <w:tcW w:w="3846"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165" w:lineRule="atLeast"/>
                    <w:jc w:val="left"/>
                    <w:rPr>
                      <w:rFonts w:ascii="Times New Roman" w:eastAsia="宋体" w:hAnsi="Times New Roman" w:cs="Times New Roman"/>
                      <w:kern w:val="0"/>
                      <w:sz w:val="24"/>
                      <w:szCs w:val="24"/>
                    </w:rPr>
                  </w:pPr>
                  <w:r w:rsidRPr="00277828">
                    <w:rPr>
                      <w:rFonts w:ascii="Times New Roman" w:eastAsia="宋体" w:hAnsi="Times New Roman" w:cs="Times New Roman"/>
                      <w:kern w:val="0"/>
                      <w:sz w:val="24"/>
                      <w:szCs w:val="24"/>
                      <w:lang w:eastAsia="zh-HK"/>
                    </w:rPr>
                    <w:t>2016</w:t>
                  </w:r>
                  <w:r w:rsidRPr="00277828">
                    <w:rPr>
                      <w:rFonts w:ascii="Arial" w:eastAsia="宋体" w:hAnsi="Arial" w:cs="Arial"/>
                      <w:kern w:val="0"/>
                      <w:sz w:val="24"/>
                      <w:szCs w:val="24"/>
                      <w:lang w:eastAsia="zh-HK"/>
                    </w:rPr>
                    <w:t>年</w:t>
                  </w:r>
                  <w:r w:rsidRPr="00277828">
                    <w:rPr>
                      <w:rFonts w:ascii="Times New Roman" w:eastAsia="宋体" w:hAnsi="Times New Roman" w:cs="Times New Roman"/>
                      <w:kern w:val="0"/>
                      <w:sz w:val="24"/>
                      <w:szCs w:val="24"/>
                    </w:rPr>
                    <w:t>3</w:t>
                  </w:r>
                  <w:r w:rsidRPr="00277828">
                    <w:rPr>
                      <w:rFonts w:ascii="Arial" w:eastAsia="宋体" w:hAnsi="Arial" w:cs="Arial"/>
                      <w:kern w:val="0"/>
                      <w:sz w:val="24"/>
                      <w:szCs w:val="24"/>
                      <w:lang w:eastAsia="zh-HK"/>
                    </w:rPr>
                    <w:t>月</w:t>
                  </w:r>
                  <w:r w:rsidRPr="00277828">
                    <w:rPr>
                      <w:rFonts w:ascii="Times New Roman" w:eastAsia="宋体" w:hAnsi="Times New Roman" w:cs="Times New Roman"/>
                      <w:kern w:val="0"/>
                      <w:sz w:val="24"/>
                      <w:szCs w:val="24"/>
                    </w:rPr>
                    <w:t>3</w:t>
                  </w:r>
                  <w:r w:rsidRPr="00277828">
                    <w:rPr>
                      <w:rFonts w:ascii="Times New Roman" w:eastAsia="宋体" w:hAnsi="Times New Roman" w:cs="Times New Roman"/>
                      <w:kern w:val="0"/>
                      <w:sz w:val="24"/>
                      <w:szCs w:val="24"/>
                      <w:lang w:eastAsia="zh-HK"/>
                    </w:rPr>
                    <w:t>1</w:t>
                  </w:r>
                  <w:r w:rsidRPr="00277828">
                    <w:rPr>
                      <w:rFonts w:ascii="宋体" w:eastAsia="宋体" w:hAnsi="宋体" w:cs="宋体" w:hint="eastAsia"/>
                      <w:kern w:val="0"/>
                      <w:sz w:val="24"/>
                      <w:szCs w:val="24"/>
                    </w:rPr>
                    <w:t>日</w:t>
                  </w:r>
                </w:p>
              </w:tc>
            </w:tr>
            <w:tr w:rsidR="00277828" w:rsidRPr="00277828" w:rsidTr="00B470AC">
              <w:trPr>
                <w:trHeight w:val="165"/>
              </w:trPr>
              <w:tc>
                <w:tcPr>
                  <w:tcW w:w="2223" w:type="dxa"/>
                  <w:tcMar>
                    <w:top w:w="0" w:type="dxa"/>
                    <w:left w:w="108" w:type="dxa"/>
                    <w:bottom w:w="0" w:type="dxa"/>
                    <w:right w:w="108" w:type="dxa"/>
                  </w:tcMar>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16"/>
                      <w:szCs w:val="24"/>
                    </w:rPr>
                  </w:pPr>
                </w:p>
              </w:tc>
              <w:tc>
                <w:tcPr>
                  <w:tcW w:w="3846" w:type="dxa"/>
                  <w:tcMar>
                    <w:top w:w="0" w:type="dxa"/>
                    <w:left w:w="108" w:type="dxa"/>
                    <w:bottom w:w="0" w:type="dxa"/>
                    <w:right w:w="108" w:type="dxa"/>
                  </w:tcMar>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kern w:val="0"/>
                      <w:sz w:val="16"/>
                      <w:szCs w:val="24"/>
                    </w:rPr>
                  </w:pPr>
                </w:p>
              </w:tc>
            </w:tr>
          </w:tbl>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hint="eastAsia"/>
                <w:b/>
                <w:bCs/>
                <w:kern w:val="0"/>
                <w:sz w:val="24"/>
                <w:szCs w:val="24"/>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i/>
                <w:iCs/>
                <w:kern w:val="0"/>
                <w:sz w:val="24"/>
                <w:szCs w:val="24"/>
                <w:lang w:eastAsia="zh-HK"/>
              </w:rPr>
            </w:pPr>
          </w:p>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i/>
                <w:iCs/>
                <w:kern w:val="0"/>
                <w:sz w:val="22"/>
                <w:lang w:eastAsia="zh-HK"/>
              </w:rPr>
            </w:pPr>
            <w:r w:rsidRPr="00277828">
              <w:rPr>
                <w:rFonts w:ascii="Wingdings" w:eastAsia="宋体" w:hAnsi="Wingdings" w:cs="宋体"/>
                <w:kern w:val="0"/>
                <w:sz w:val="22"/>
                <w:lang w:eastAsia="zh-HK"/>
              </w:rPr>
              <w:t></w:t>
            </w:r>
            <w:r w:rsidRPr="00277828">
              <w:rPr>
                <w:rFonts w:ascii="Times New Roman" w:eastAsia="宋体" w:hAnsi="Times New Roman" w:cs="Times New Roman"/>
                <w:kern w:val="0"/>
                <w:sz w:val="14"/>
                <w:szCs w:val="14"/>
                <w:lang w:eastAsia="zh-HK"/>
              </w:rPr>
              <w:t xml:space="preserve"> </w:t>
            </w:r>
            <w:hyperlink r:id="rId4" w:tgtFrame="_blank" w:history="1">
              <w:r w:rsidRPr="00B470AC">
                <w:rPr>
                  <w:rFonts w:ascii="Times New Roman" w:eastAsia="宋体" w:hAnsi="Times New Roman" w:cs="Times New Roman"/>
                  <w:i/>
                  <w:iCs/>
                  <w:kern w:val="0"/>
                  <w:sz w:val="22"/>
                  <w:lang w:eastAsia="zh-HK"/>
                </w:rPr>
                <w:t>ARTS1002</w:t>
              </w:r>
            </w:hyperlink>
          </w:p>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i/>
                <w:iCs/>
                <w:kern w:val="0"/>
                <w:sz w:val="22"/>
                <w:lang w:eastAsia="zh-HK"/>
              </w:rPr>
            </w:pPr>
            <w:r w:rsidRPr="00277828">
              <w:rPr>
                <w:rFonts w:ascii="Wingdings" w:eastAsia="宋体" w:hAnsi="Wingdings" w:cs="宋体"/>
                <w:kern w:val="0"/>
                <w:sz w:val="22"/>
                <w:lang w:eastAsia="zh-HK"/>
              </w:rPr>
              <w:t></w:t>
            </w:r>
            <w:r w:rsidRPr="00277828">
              <w:rPr>
                <w:rFonts w:ascii="Times New Roman" w:eastAsia="宋体" w:hAnsi="Times New Roman" w:cs="Times New Roman"/>
                <w:kern w:val="0"/>
                <w:sz w:val="14"/>
                <w:szCs w:val="14"/>
                <w:lang w:eastAsia="zh-HK"/>
              </w:rPr>
              <w:t xml:space="preserve"> </w:t>
            </w:r>
            <w:hyperlink r:id="rId5" w:tgtFrame="_blank" w:history="1">
              <w:r w:rsidRPr="00B470AC">
                <w:rPr>
                  <w:rFonts w:ascii="Times New Roman" w:eastAsia="宋体" w:hAnsi="Times New Roman" w:cs="Times New Roman"/>
                  <w:i/>
                  <w:iCs/>
                  <w:kern w:val="0"/>
                  <w:sz w:val="22"/>
                  <w:lang w:eastAsia="zh-HK"/>
                </w:rPr>
                <w:t>ARTS1008</w:t>
              </w:r>
            </w:hyperlink>
          </w:p>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i/>
                <w:iCs/>
                <w:kern w:val="0"/>
                <w:sz w:val="22"/>
                <w:lang w:eastAsia="zh-HK"/>
              </w:rPr>
            </w:pPr>
            <w:r w:rsidRPr="00277828">
              <w:rPr>
                <w:rFonts w:ascii="Wingdings" w:eastAsia="宋体" w:hAnsi="Wingdings" w:cs="宋体"/>
                <w:kern w:val="0"/>
                <w:sz w:val="22"/>
                <w:lang w:eastAsia="zh-HK"/>
              </w:rPr>
              <w:t></w:t>
            </w:r>
            <w:r w:rsidRPr="00277828">
              <w:rPr>
                <w:rFonts w:ascii="Times New Roman" w:eastAsia="宋体" w:hAnsi="Times New Roman" w:cs="Times New Roman"/>
                <w:kern w:val="0"/>
                <w:sz w:val="14"/>
                <w:szCs w:val="14"/>
                <w:lang w:eastAsia="zh-HK"/>
              </w:rPr>
              <w:t xml:space="preserve"> </w:t>
            </w:r>
            <w:hyperlink r:id="rId6" w:tgtFrame="_blank" w:history="1">
              <w:r w:rsidRPr="00B470AC">
                <w:rPr>
                  <w:rFonts w:ascii="Times New Roman" w:eastAsia="宋体" w:hAnsi="Times New Roman" w:cs="Times New Roman"/>
                  <w:i/>
                  <w:iCs/>
                  <w:kern w:val="0"/>
                  <w:sz w:val="22"/>
                  <w:lang w:eastAsia="zh-HK"/>
                </w:rPr>
                <w:t>ARTS1010</w:t>
              </w:r>
            </w:hyperlink>
          </w:p>
          <w:p w:rsidR="00277828" w:rsidRPr="00277828" w:rsidRDefault="00277828" w:rsidP="00C7007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hint="eastAsia"/>
                <w:i/>
                <w:iCs/>
                <w:kern w:val="0"/>
                <w:sz w:val="22"/>
              </w:rPr>
            </w:pPr>
            <w:r w:rsidRPr="00277828">
              <w:rPr>
                <w:rFonts w:ascii="Wingdings" w:eastAsia="宋体" w:hAnsi="Wingdings" w:cs="宋体"/>
                <w:kern w:val="0"/>
                <w:sz w:val="22"/>
                <w:lang w:eastAsia="zh-HK"/>
              </w:rPr>
              <w:t></w:t>
            </w:r>
            <w:r w:rsidRPr="00277828">
              <w:rPr>
                <w:rFonts w:ascii="Times New Roman" w:eastAsia="宋体" w:hAnsi="Times New Roman" w:cs="Times New Roman"/>
                <w:kern w:val="0"/>
                <w:sz w:val="14"/>
                <w:szCs w:val="14"/>
                <w:lang w:eastAsia="zh-HK"/>
              </w:rPr>
              <w:t xml:space="preserve"> </w:t>
            </w:r>
            <w:hyperlink r:id="rId7" w:tgtFrame="_blank" w:history="1">
              <w:r w:rsidRPr="00B470AC">
                <w:rPr>
                  <w:rFonts w:ascii="Times New Roman" w:eastAsia="宋体" w:hAnsi="Times New Roman" w:cs="Times New Roman"/>
                  <w:i/>
                  <w:iCs/>
                  <w:kern w:val="0"/>
                  <w:sz w:val="22"/>
                  <w:lang w:eastAsia="zh-HK"/>
                </w:rPr>
                <w:t>ARTS1011</w:t>
              </w:r>
            </w:hyperlink>
          </w:p>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i/>
                <w:iCs/>
                <w:kern w:val="0"/>
                <w:sz w:val="22"/>
              </w:rPr>
            </w:pPr>
            <w:r w:rsidRPr="00277828">
              <w:rPr>
                <w:rFonts w:ascii="Wingdings" w:eastAsia="宋体" w:hAnsi="Wingdings" w:cs="宋体"/>
                <w:kern w:val="0"/>
                <w:sz w:val="22"/>
              </w:rPr>
              <w:t></w:t>
            </w:r>
            <w:r w:rsidRPr="00277828">
              <w:rPr>
                <w:rFonts w:ascii="Times New Roman" w:eastAsia="宋体" w:hAnsi="Times New Roman" w:cs="Times New Roman"/>
                <w:kern w:val="0"/>
                <w:sz w:val="14"/>
                <w:szCs w:val="14"/>
              </w:rPr>
              <w:t xml:space="preserve"> </w:t>
            </w:r>
            <w:hyperlink r:id="rId8" w:tgtFrame="_blank" w:history="1">
              <w:r w:rsidRPr="00B470AC">
                <w:rPr>
                  <w:rFonts w:ascii="Arial" w:eastAsia="宋体" w:hAnsi="Arial" w:cs="Arial"/>
                  <w:i/>
                  <w:iCs/>
                  <w:kern w:val="0"/>
                  <w:sz w:val="22"/>
                  <w:lang w:eastAsia="zh-HK"/>
                </w:rPr>
                <w:t>立即申请</w:t>
              </w:r>
            </w:hyperlink>
          </w:p>
        </w:tc>
        <w:tc>
          <w:tcPr>
            <w:tcW w:w="15" w:type="dxa"/>
            <w:tcBorders>
              <w:top w:val="nil"/>
              <w:left w:val="nil"/>
              <w:bottom w:val="nil"/>
              <w:right w:val="nil"/>
            </w:tcBorders>
            <w:vAlign w:val="center"/>
            <w:hideMark/>
          </w:tcPr>
          <w:p w:rsidR="00277828" w:rsidRPr="00277828" w:rsidRDefault="00277828" w:rsidP="00277828">
            <w:pPr>
              <w:framePr w:hSpace="180" w:wrap="around" w:vAnchor="text" w:hAnchor="text" w:y="1"/>
              <w:widowControl/>
              <w:spacing w:before="100" w:beforeAutospacing="1" w:after="100" w:afterAutospacing="1"/>
              <w:jc w:val="left"/>
              <w:rPr>
                <w:rFonts w:ascii="宋体" w:eastAsia="宋体" w:hAnsi="宋体" w:cs="宋体"/>
                <w:kern w:val="0"/>
                <w:sz w:val="24"/>
                <w:szCs w:val="24"/>
              </w:rPr>
            </w:pPr>
            <w:r w:rsidRPr="00277828">
              <w:rPr>
                <w:rFonts w:ascii="宋体" w:eastAsia="宋体" w:hAnsi="宋体" w:cs="宋体"/>
                <w:kern w:val="0"/>
                <w:sz w:val="24"/>
                <w:szCs w:val="24"/>
              </w:rPr>
              <w:t> </w:t>
            </w:r>
          </w:p>
        </w:tc>
      </w:tr>
      <w:tr w:rsidR="00277828" w:rsidRPr="00277828" w:rsidTr="00292402">
        <w:trPr>
          <w:trHeight w:val="3381"/>
        </w:trPr>
        <w:tc>
          <w:tcPr>
            <w:tcW w:w="6202" w:type="dxa"/>
            <w:tcBorders>
              <w:top w:val="nil"/>
              <w:left w:val="single" w:sz="8" w:space="0" w:color="auto"/>
              <w:bottom w:val="single" w:sz="8" w:space="0" w:color="auto"/>
              <w:right w:val="single" w:sz="8" w:space="0" w:color="auto"/>
            </w:tcBorders>
            <w:tcMar>
              <w:top w:w="0" w:type="dxa"/>
              <w:left w:w="108" w:type="dxa"/>
              <w:bottom w:w="0" w:type="dxa"/>
              <w:right w:w="108" w:type="dxa"/>
            </w:tcMar>
          </w:tcPr>
          <w:tbl>
            <w:tblPr>
              <w:tblW w:w="6087" w:type="dxa"/>
              <w:tblCellMar>
                <w:left w:w="0" w:type="dxa"/>
                <w:right w:w="0" w:type="dxa"/>
              </w:tblCellMar>
              <w:tblLook w:val="04A0"/>
            </w:tblPr>
            <w:tblGrid>
              <w:gridCol w:w="2230"/>
              <w:gridCol w:w="3857"/>
            </w:tblGrid>
            <w:tr w:rsidR="00277828" w:rsidRPr="00277828">
              <w:trPr>
                <w:trHeight w:val="282"/>
              </w:trPr>
              <w:tc>
                <w:tcPr>
                  <w:tcW w:w="6087" w:type="dxa"/>
                  <w:gridSpan w:val="2"/>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b/>
                      <w:bCs/>
                      <w:kern w:val="0"/>
                      <w:sz w:val="24"/>
                      <w:szCs w:val="24"/>
                    </w:rPr>
                  </w:pPr>
                  <w:r w:rsidRPr="00277828">
                    <w:rPr>
                      <w:rFonts w:ascii="Times New Roman" w:eastAsia="宋体" w:hAnsi="Times New Roman" w:cs="Times New Roman"/>
                      <w:b/>
                      <w:bCs/>
                      <w:kern w:val="0"/>
                      <w:sz w:val="24"/>
                      <w:szCs w:val="24"/>
                    </w:rPr>
                    <w:t>Global Creative Industries (6 credits)</w:t>
                  </w:r>
                </w:p>
              </w:tc>
            </w:tr>
            <w:tr w:rsidR="00277828" w:rsidRPr="00277828">
              <w:trPr>
                <w:trHeight w:val="282"/>
              </w:trPr>
              <w:tc>
                <w:tcPr>
                  <w:tcW w:w="6087" w:type="dxa"/>
                  <w:gridSpan w:val="2"/>
                  <w:tcMar>
                    <w:top w:w="0" w:type="dxa"/>
                    <w:left w:w="108" w:type="dxa"/>
                    <w:bottom w:w="0" w:type="dxa"/>
                    <w:right w:w="108" w:type="dxa"/>
                  </w:tcMar>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b/>
                      <w:bCs/>
                      <w:kern w:val="0"/>
                      <w:sz w:val="24"/>
                      <w:szCs w:val="24"/>
                    </w:rPr>
                  </w:pPr>
                </w:p>
              </w:tc>
            </w:tr>
            <w:tr w:rsidR="00277828" w:rsidRPr="00277828">
              <w:trPr>
                <w:trHeight w:val="564"/>
              </w:trPr>
              <w:tc>
                <w:tcPr>
                  <w:tcW w:w="2230"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课程日期</w:t>
                  </w:r>
                  <w:r w:rsidRPr="00277828">
                    <w:rPr>
                      <w:rFonts w:ascii="Times New Roman" w:eastAsia="宋体" w:hAnsi="Times New Roman" w:cs="Times New Roman"/>
                      <w:kern w:val="0"/>
                      <w:sz w:val="24"/>
                      <w:szCs w:val="24"/>
                    </w:rPr>
                    <w:t>:</w:t>
                  </w:r>
                </w:p>
              </w:tc>
              <w:tc>
                <w:tcPr>
                  <w:tcW w:w="3857"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kern w:val="0"/>
                      <w:sz w:val="24"/>
                      <w:szCs w:val="24"/>
                    </w:rPr>
                  </w:pPr>
                  <w:r w:rsidRPr="00277828">
                    <w:rPr>
                      <w:rFonts w:ascii="Times New Roman" w:eastAsia="宋体" w:hAnsi="Times New Roman" w:cs="Times New Roman"/>
                      <w:kern w:val="0"/>
                      <w:sz w:val="24"/>
                      <w:szCs w:val="24"/>
                    </w:rPr>
                    <w:t>2016</w:t>
                  </w:r>
                  <w:r w:rsidRPr="00277828">
                    <w:rPr>
                      <w:rFonts w:ascii="宋体" w:eastAsia="宋体" w:hAnsi="宋体" w:cs="宋体" w:hint="eastAsia"/>
                      <w:kern w:val="0"/>
                      <w:sz w:val="24"/>
                      <w:szCs w:val="24"/>
                    </w:rPr>
                    <w:t>年</w:t>
                  </w:r>
                  <w:r w:rsidRPr="00277828">
                    <w:rPr>
                      <w:rFonts w:ascii="Times New Roman" w:eastAsia="宋体" w:hAnsi="Times New Roman" w:cs="Times New Roman"/>
                      <w:kern w:val="0"/>
                      <w:sz w:val="24"/>
                      <w:szCs w:val="24"/>
                    </w:rPr>
                    <w:t>6</w:t>
                  </w:r>
                  <w:r w:rsidRPr="00277828">
                    <w:rPr>
                      <w:rFonts w:ascii="宋体" w:eastAsia="宋体" w:hAnsi="宋体" w:cs="宋体" w:hint="eastAsia"/>
                      <w:kern w:val="0"/>
                      <w:sz w:val="24"/>
                      <w:szCs w:val="24"/>
                    </w:rPr>
                    <w:t>月</w:t>
                  </w:r>
                  <w:r w:rsidRPr="00277828">
                    <w:rPr>
                      <w:rFonts w:ascii="Times New Roman" w:eastAsia="宋体" w:hAnsi="Times New Roman" w:cs="Times New Roman"/>
                      <w:kern w:val="0"/>
                      <w:sz w:val="24"/>
                      <w:szCs w:val="24"/>
                      <w:lang w:eastAsia="zh-HK"/>
                    </w:rPr>
                    <w:t>1</w:t>
                  </w:r>
                  <w:r w:rsidRPr="00277828">
                    <w:rPr>
                      <w:rFonts w:ascii="Times New Roman" w:eastAsia="宋体" w:hAnsi="Times New Roman" w:cs="Times New Roman"/>
                      <w:kern w:val="0"/>
                      <w:sz w:val="24"/>
                      <w:szCs w:val="24"/>
                    </w:rPr>
                    <w:t>3</w:t>
                  </w:r>
                  <w:r w:rsidRPr="00277828">
                    <w:rPr>
                      <w:rFonts w:ascii="Times New Roman" w:eastAsia="宋体" w:hAnsi="Times New Roman" w:cs="Times New Roman"/>
                      <w:kern w:val="0"/>
                      <w:sz w:val="24"/>
                      <w:szCs w:val="24"/>
                      <w:lang w:eastAsia="zh-HK"/>
                    </w:rPr>
                    <w:t xml:space="preserve"> – </w:t>
                  </w:r>
                  <w:r w:rsidRPr="00277828">
                    <w:rPr>
                      <w:rFonts w:ascii="Times New Roman" w:eastAsia="宋体" w:hAnsi="Times New Roman" w:cs="Times New Roman"/>
                      <w:kern w:val="0"/>
                      <w:sz w:val="24"/>
                      <w:szCs w:val="24"/>
                    </w:rPr>
                    <w:t>30</w:t>
                  </w:r>
                  <w:r w:rsidRPr="00277828">
                    <w:rPr>
                      <w:rFonts w:ascii="宋体" w:eastAsia="宋体" w:hAnsi="宋体" w:cs="宋体" w:hint="eastAsia"/>
                      <w:kern w:val="0"/>
                      <w:sz w:val="24"/>
                      <w:szCs w:val="24"/>
                    </w:rPr>
                    <w:t>日</w:t>
                  </w:r>
                  <w:r w:rsidRPr="00277828">
                    <w:rPr>
                      <w:rFonts w:ascii="Times New Roman" w:eastAsia="宋体" w:hAnsi="Times New Roman" w:cs="Times New Roman"/>
                      <w:kern w:val="0"/>
                      <w:sz w:val="24"/>
                      <w:szCs w:val="24"/>
                    </w:rPr>
                    <w:t xml:space="preserve"> / </w:t>
                  </w:r>
                </w:p>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kern w:val="0"/>
                      <w:sz w:val="24"/>
                      <w:szCs w:val="24"/>
                      <w:lang w:eastAsia="zh-HK"/>
                    </w:rPr>
                  </w:pPr>
                  <w:r w:rsidRPr="00277828">
                    <w:rPr>
                      <w:rFonts w:ascii="Times New Roman" w:eastAsia="宋体" w:hAnsi="Times New Roman" w:cs="Times New Roman"/>
                      <w:kern w:val="0"/>
                      <w:sz w:val="24"/>
                      <w:szCs w:val="24"/>
                      <w:lang w:eastAsia="zh-HK"/>
                    </w:rPr>
                    <w:t>2016</w:t>
                  </w:r>
                  <w:r w:rsidRPr="00277828">
                    <w:rPr>
                      <w:rFonts w:ascii="Arial" w:eastAsia="宋体" w:hAnsi="Arial" w:cs="Arial"/>
                      <w:kern w:val="0"/>
                      <w:sz w:val="24"/>
                      <w:szCs w:val="24"/>
                      <w:lang w:eastAsia="zh-HK"/>
                    </w:rPr>
                    <w:t>年</w:t>
                  </w:r>
                  <w:r w:rsidRPr="00277828">
                    <w:rPr>
                      <w:rFonts w:ascii="Times New Roman" w:eastAsia="宋体" w:hAnsi="Times New Roman" w:cs="Times New Roman"/>
                      <w:kern w:val="0"/>
                      <w:sz w:val="24"/>
                      <w:szCs w:val="24"/>
                      <w:lang w:eastAsia="zh-HK"/>
                    </w:rPr>
                    <w:t>7</w:t>
                  </w:r>
                  <w:r w:rsidRPr="00277828">
                    <w:rPr>
                      <w:rFonts w:ascii="Arial" w:eastAsia="宋体" w:hAnsi="Arial" w:cs="Arial"/>
                      <w:kern w:val="0"/>
                      <w:sz w:val="24"/>
                      <w:szCs w:val="24"/>
                      <w:lang w:eastAsia="zh-HK"/>
                    </w:rPr>
                    <w:t>月</w:t>
                  </w:r>
                  <w:r w:rsidRPr="00277828">
                    <w:rPr>
                      <w:rFonts w:ascii="Times New Roman" w:eastAsia="宋体" w:hAnsi="Times New Roman" w:cs="Times New Roman"/>
                      <w:kern w:val="0"/>
                      <w:sz w:val="24"/>
                      <w:szCs w:val="24"/>
                    </w:rPr>
                    <w:t>4</w:t>
                  </w:r>
                  <w:r w:rsidRPr="00277828">
                    <w:rPr>
                      <w:rFonts w:ascii="Times New Roman" w:eastAsia="宋体" w:hAnsi="Times New Roman" w:cs="Times New Roman"/>
                      <w:kern w:val="0"/>
                      <w:sz w:val="24"/>
                      <w:szCs w:val="24"/>
                      <w:lang w:eastAsia="zh-HK"/>
                    </w:rPr>
                    <w:t xml:space="preserve"> – 2</w:t>
                  </w:r>
                  <w:r w:rsidRPr="00277828">
                    <w:rPr>
                      <w:rFonts w:ascii="Times New Roman" w:eastAsia="宋体" w:hAnsi="Times New Roman" w:cs="Times New Roman"/>
                      <w:kern w:val="0"/>
                      <w:sz w:val="24"/>
                      <w:szCs w:val="24"/>
                    </w:rPr>
                    <w:t>2</w:t>
                  </w:r>
                  <w:r w:rsidRPr="00277828">
                    <w:rPr>
                      <w:rFonts w:ascii="Arial" w:eastAsia="宋体" w:hAnsi="Arial" w:cs="Arial"/>
                      <w:kern w:val="0"/>
                      <w:sz w:val="24"/>
                      <w:szCs w:val="24"/>
                      <w:lang w:eastAsia="zh-HK"/>
                    </w:rPr>
                    <w:t>日</w:t>
                  </w:r>
                </w:p>
              </w:tc>
            </w:tr>
            <w:tr w:rsidR="00277828" w:rsidRPr="00277828">
              <w:trPr>
                <w:trHeight w:val="282"/>
              </w:trPr>
              <w:tc>
                <w:tcPr>
                  <w:tcW w:w="2230"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学费</w:t>
                  </w:r>
                  <w:r w:rsidRPr="00277828">
                    <w:rPr>
                      <w:rFonts w:ascii="Times New Roman" w:eastAsia="宋体" w:hAnsi="Times New Roman" w:cs="Times New Roman"/>
                      <w:kern w:val="0"/>
                      <w:sz w:val="24"/>
                      <w:szCs w:val="24"/>
                    </w:rPr>
                    <w:t>:</w:t>
                  </w:r>
                </w:p>
              </w:tc>
              <w:tc>
                <w:tcPr>
                  <w:tcW w:w="3857"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kern w:val="0"/>
                      <w:sz w:val="24"/>
                      <w:szCs w:val="24"/>
                      <w:lang w:eastAsia="zh-HK"/>
                    </w:rPr>
                  </w:pPr>
                  <w:r w:rsidRPr="00277828">
                    <w:rPr>
                      <w:rFonts w:ascii="Times New Roman" w:eastAsia="宋体" w:hAnsi="Times New Roman" w:cs="Times New Roman"/>
                      <w:kern w:val="0"/>
                      <w:sz w:val="24"/>
                      <w:szCs w:val="24"/>
                    </w:rPr>
                    <w:t>11</w:t>
                  </w:r>
                  <w:r w:rsidRPr="00277828">
                    <w:rPr>
                      <w:rFonts w:ascii="Times New Roman" w:eastAsia="宋体" w:hAnsi="Times New Roman" w:cs="Times New Roman"/>
                      <w:kern w:val="0"/>
                      <w:sz w:val="24"/>
                      <w:szCs w:val="24"/>
                      <w:lang w:eastAsia="zh-HK"/>
                    </w:rPr>
                    <w:t>,</w:t>
                  </w:r>
                  <w:r w:rsidRPr="00277828">
                    <w:rPr>
                      <w:rFonts w:ascii="Times New Roman" w:eastAsia="宋体" w:hAnsi="Times New Roman" w:cs="Times New Roman"/>
                      <w:kern w:val="0"/>
                      <w:sz w:val="24"/>
                      <w:szCs w:val="24"/>
                    </w:rPr>
                    <w:t>0</w:t>
                  </w:r>
                  <w:r w:rsidRPr="00277828">
                    <w:rPr>
                      <w:rFonts w:ascii="Times New Roman" w:eastAsia="宋体" w:hAnsi="Times New Roman" w:cs="Times New Roman"/>
                      <w:kern w:val="0"/>
                      <w:sz w:val="24"/>
                      <w:szCs w:val="24"/>
                      <w:lang w:eastAsia="zh-HK"/>
                    </w:rPr>
                    <w:t xml:space="preserve">00 </w:t>
                  </w:r>
                  <w:r w:rsidRPr="00277828">
                    <w:rPr>
                      <w:rFonts w:ascii="宋体" w:eastAsia="宋体" w:hAnsi="宋体" w:cs="宋体" w:hint="eastAsia"/>
                      <w:kern w:val="0"/>
                      <w:sz w:val="24"/>
                      <w:szCs w:val="24"/>
                    </w:rPr>
                    <w:t>港币</w:t>
                  </w:r>
                </w:p>
              </w:tc>
            </w:tr>
            <w:tr w:rsidR="00277828" w:rsidRPr="00277828">
              <w:trPr>
                <w:trHeight w:val="282"/>
              </w:trPr>
              <w:tc>
                <w:tcPr>
                  <w:tcW w:w="2230"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地点</w:t>
                  </w:r>
                  <w:r w:rsidRPr="00277828">
                    <w:rPr>
                      <w:rFonts w:ascii="Times New Roman" w:eastAsia="宋体" w:hAnsi="Times New Roman" w:cs="Times New Roman"/>
                      <w:kern w:val="0"/>
                      <w:sz w:val="24"/>
                      <w:szCs w:val="24"/>
                    </w:rPr>
                    <w:t>:</w:t>
                  </w:r>
                </w:p>
              </w:tc>
              <w:tc>
                <w:tcPr>
                  <w:tcW w:w="3857"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kern w:val="0"/>
                      <w:sz w:val="24"/>
                      <w:szCs w:val="24"/>
                    </w:rPr>
                  </w:pPr>
                  <w:r w:rsidRPr="00277828">
                    <w:rPr>
                      <w:rFonts w:ascii="宋体" w:eastAsia="宋体" w:hAnsi="宋体" w:cs="宋体" w:hint="eastAsia"/>
                      <w:kern w:val="0"/>
                      <w:sz w:val="24"/>
                      <w:szCs w:val="24"/>
                    </w:rPr>
                    <w:t>香港</w:t>
                  </w:r>
                </w:p>
              </w:tc>
            </w:tr>
            <w:tr w:rsidR="00277828" w:rsidRPr="00277828">
              <w:trPr>
                <w:trHeight w:val="564"/>
              </w:trPr>
              <w:tc>
                <w:tcPr>
                  <w:tcW w:w="2230"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住宿</w:t>
                  </w:r>
                  <w:r w:rsidRPr="00277828">
                    <w:rPr>
                      <w:rFonts w:ascii="Times New Roman" w:eastAsia="宋体" w:hAnsi="Times New Roman" w:cs="Times New Roman"/>
                      <w:kern w:val="0"/>
                      <w:sz w:val="24"/>
                      <w:szCs w:val="24"/>
                    </w:rPr>
                    <w:t>:</w:t>
                  </w:r>
                </w:p>
              </w:tc>
              <w:tc>
                <w:tcPr>
                  <w:tcW w:w="3857"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学生可选择是否需要港大住宿安排（每星期</w:t>
                  </w:r>
                  <w:r w:rsidRPr="00277828">
                    <w:rPr>
                      <w:rFonts w:ascii="Times New Roman" w:eastAsia="宋体" w:hAnsi="Times New Roman" w:cs="Times New Roman"/>
                      <w:kern w:val="0"/>
                      <w:sz w:val="24"/>
                      <w:szCs w:val="24"/>
                    </w:rPr>
                    <w:t xml:space="preserve"> 2,000</w:t>
                  </w:r>
                  <w:r w:rsidRPr="00277828">
                    <w:rPr>
                      <w:rFonts w:ascii="宋体" w:eastAsia="宋体" w:hAnsi="宋体" w:cs="宋体" w:hint="eastAsia"/>
                      <w:kern w:val="0"/>
                      <w:sz w:val="24"/>
                      <w:szCs w:val="24"/>
                    </w:rPr>
                    <w:t>港币）</w:t>
                  </w:r>
                  <w:r w:rsidRPr="00277828">
                    <w:rPr>
                      <w:rFonts w:ascii="Times New Roman" w:eastAsia="宋体" w:hAnsi="Times New Roman" w:cs="Times New Roman"/>
                      <w:kern w:val="0"/>
                      <w:sz w:val="24"/>
                      <w:szCs w:val="24"/>
                    </w:rPr>
                    <w:t xml:space="preserve"> </w:t>
                  </w:r>
                </w:p>
              </w:tc>
            </w:tr>
            <w:tr w:rsidR="00277828" w:rsidRPr="00277828">
              <w:trPr>
                <w:trHeight w:val="564"/>
              </w:trPr>
              <w:tc>
                <w:tcPr>
                  <w:tcW w:w="2230"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截止报名</w:t>
                  </w:r>
                  <w:r w:rsidRPr="00277828">
                    <w:rPr>
                      <w:rFonts w:ascii="Times New Roman" w:eastAsia="宋体" w:hAnsi="Times New Roman" w:cs="Times New Roman"/>
                      <w:kern w:val="0"/>
                      <w:sz w:val="24"/>
                      <w:szCs w:val="24"/>
                    </w:rPr>
                    <w:t>:</w:t>
                  </w:r>
                </w:p>
              </w:tc>
              <w:tc>
                <w:tcPr>
                  <w:tcW w:w="3857" w:type="dxa"/>
                  <w:tcMar>
                    <w:top w:w="0" w:type="dxa"/>
                    <w:left w:w="108" w:type="dxa"/>
                    <w:bottom w:w="0" w:type="dxa"/>
                    <w:right w:w="108" w:type="dxa"/>
                  </w:tcMar>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kern w:val="0"/>
                      <w:sz w:val="24"/>
                      <w:szCs w:val="24"/>
                    </w:rPr>
                  </w:pPr>
                  <w:r w:rsidRPr="00277828">
                    <w:rPr>
                      <w:rFonts w:ascii="Times New Roman" w:eastAsia="宋体" w:hAnsi="Times New Roman" w:cs="Times New Roman"/>
                      <w:kern w:val="0"/>
                      <w:sz w:val="24"/>
                      <w:szCs w:val="24"/>
                      <w:lang w:eastAsia="zh-HK"/>
                    </w:rPr>
                    <w:t>2016</w:t>
                  </w:r>
                  <w:r w:rsidRPr="00277828">
                    <w:rPr>
                      <w:rFonts w:ascii="Arial" w:eastAsia="宋体" w:hAnsi="Arial" w:cs="Arial"/>
                      <w:kern w:val="0"/>
                      <w:sz w:val="24"/>
                      <w:szCs w:val="24"/>
                      <w:lang w:eastAsia="zh-HK"/>
                    </w:rPr>
                    <w:t>年</w:t>
                  </w:r>
                  <w:r w:rsidRPr="00277828">
                    <w:rPr>
                      <w:rFonts w:ascii="Times New Roman" w:eastAsia="宋体" w:hAnsi="Times New Roman" w:cs="Times New Roman"/>
                      <w:kern w:val="0"/>
                      <w:sz w:val="24"/>
                      <w:szCs w:val="24"/>
                    </w:rPr>
                    <w:t>3</w:t>
                  </w:r>
                  <w:r w:rsidRPr="00277828">
                    <w:rPr>
                      <w:rFonts w:ascii="Arial" w:eastAsia="宋体" w:hAnsi="Arial" w:cs="Arial"/>
                      <w:kern w:val="0"/>
                      <w:sz w:val="24"/>
                      <w:szCs w:val="24"/>
                      <w:lang w:eastAsia="zh-HK"/>
                    </w:rPr>
                    <w:t>月</w:t>
                  </w:r>
                  <w:r w:rsidRPr="00277828">
                    <w:rPr>
                      <w:rFonts w:ascii="Times New Roman" w:eastAsia="宋体" w:hAnsi="Times New Roman" w:cs="Times New Roman"/>
                      <w:kern w:val="0"/>
                      <w:sz w:val="24"/>
                      <w:szCs w:val="24"/>
                    </w:rPr>
                    <w:t>3</w:t>
                  </w:r>
                  <w:r w:rsidRPr="00277828">
                    <w:rPr>
                      <w:rFonts w:ascii="Times New Roman" w:eastAsia="宋体" w:hAnsi="Times New Roman" w:cs="Times New Roman"/>
                      <w:kern w:val="0"/>
                      <w:sz w:val="24"/>
                      <w:szCs w:val="24"/>
                      <w:lang w:eastAsia="zh-HK"/>
                    </w:rPr>
                    <w:t>1</w:t>
                  </w:r>
                  <w:r w:rsidRPr="00277828">
                    <w:rPr>
                      <w:rFonts w:ascii="宋体" w:eastAsia="宋体" w:hAnsi="宋体" w:cs="宋体" w:hint="eastAsia"/>
                      <w:kern w:val="0"/>
                      <w:sz w:val="24"/>
                      <w:szCs w:val="24"/>
                    </w:rPr>
                    <w:t>日</w:t>
                  </w:r>
                </w:p>
              </w:tc>
            </w:tr>
          </w:tbl>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hint="eastAsia"/>
                <w:b/>
                <w:bCs/>
                <w:kern w:val="0"/>
                <w:sz w:val="24"/>
                <w:szCs w:val="24"/>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i/>
                <w:iCs/>
                <w:kern w:val="0"/>
                <w:sz w:val="24"/>
                <w:szCs w:val="24"/>
                <w:lang w:eastAsia="zh-HK"/>
              </w:rPr>
            </w:pPr>
          </w:p>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i/>
                <w:iCs/>
                <w:kern w:val="0"/>
                <w:sz w:val="22"/>
                <w:lang w:eastAsia="zh-HK"/>
              </w:rPr>
            </w:pPr>
            <w:r w:rsidRPr="00277828">
              <w:rPr>
                <w:rFonts w:ascii="Wingdings" w:eastAsia="宋体" w:hAnsi="Wingdings" w:cs="宋体"/>
                <w:kern w:val="0"/>
                <w:sz w:val="22"/>
                <w:lang w:eastAsia="zh-HK"/>
              </w:rPr>
              <w:t></w:t>
            </w:r>
            <w:r w:rsidRPr="00277828">
              <w:rPr>
                <w:rFonts w:ascii="Times New Roman" w:eastAsia="宋体" w:hAnsi="Times New Roman" w:cs="Times New Roman"/>
                <w:kern w:val="0"/>
                <w:sz w:val="14"/>
                <w:szCs w:val="14"/>
                <w:lang w:eastAsia="zh-HK"/>
              </w:rPr>
              <w:t xml:space="preserve"> </w:t>
            </w:r>
            <w:hyperlink r:id="rId9" w:tgtFrame="_blank" w:history="1">
              <w:r w:rsidRPr="00B470AC">
                <w:rPr>
                  <w:rFonts w:ascii="Times New Roman" w:eastAsia="宋体" w:hAnsi="Times New Roman" w:cs="Times New Roman"/>
                  <w:i/>
                  <w:iCs/>
                  <w:kern w:val="0"/>
                  <w:sz w:val="22"/>
                  <w:lang w:eastAsia="zh-HK"/>
                </w:rPr>
                <w:t>GCIN1001</w:t>
              </w:r>
            </w:hyperlink>
          </w:p>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i/>
                <w:iCs/>
                <w:kern w:val="0"/>
                <w:sz w:val="22"/>
                <w:lang w:eastAsia="zh-HK"/>
              </w:rPr>
            </w:pPr>
            <w:r w:rsidRPr="00277828">
              <w:rPr>
                <w:rFonts w:ascii="Wingdings" w:eastAsia="宋体" w:hAnsi="Wingdings" w:cs="宋体"/>
                <w:kern w:val="0"/>
                <w:sz w:val="22"/>
                <w:lang w:eastAsia="zh-HK"/>
              </w:rPr>
              <w:t></w:t>
            </w:r>
            <w:r w:rsidRPr="00277828">
              <w:rPr>
                <w:rFonts w:ascii="Times New Roman" w:eastAsia="宋体" w:hAnsi="Times New Roman" w:cs="Times New Roman"/>
                <w:kern w:val="0"/>
                <w:sz w:val="14"/>
                <w:szCs w:val="14"/>
                <w:lang w:eastAsia="zh-HK"/>
              </w:rPr>
              <w:t xml:space="preserve"> </w:t>
            </w:r>
            <w:hyperlink r:id="rId10" w:tgtFrame="_blank" w:history="1">
              <w:r w:rsidRPr="00B470AC">
                <w:rPr>
                  <w:rFonts w:ascii="Times New Roman" w:eastAsia="宋体" w:hAnsi="Times New Roman" w:cs="Times New Roman"/>
                  <w:i/>
                  <w:iCs/>
                  <w:kern w:val="0"/>
                  <w:sz w:val="22"/>
                  <w:lang w:eastAsia="zh-HK"/>
                </w:rPr>
                <w:t>GCIN2001</w:t>
              </w:r>
            </w:hyperlink>
          </w:p>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i/>
                <w:iCs/>
                <w:kern w:val="0"/>
                <w:sz w:val="22"/>
                <w:lang w:eastAsia="zh-HK"/>
              </w:rPr>
            </w:pPr>
            <w:r w:rsidRPr="00277828">
              <w:rPr>
                <w:rFonts w:ascii="Wingdings" w:eastAsia="宋体" w:hAnsi="Wingdings" w:cs="宋体"/>
                <w:kern w:val="0"/>
                <w:sz w:val="22"/>
                <w:lang w:eastAsia="zh-HK"/>
              </w:rPr>
              <w:t></w:t>
            </w:r>
            <w:r w:rsidRPr="00277828">
              <w:rPr>
                <w:rFonts w:ascii="Times New Roman" w:eastAsia="宋体" w:hAnsi="Times New Roman" w:cs="Times New Roman"/>
                <w:kern w:val="0"/>
                <w:sz w:val="14"/>
                <w:szCs w:val="14"/>
                <w:lang w:eastAsia="zh-HK"/>
              </w:rPr>
              <w:t xml:space="preserve"> </w:t>
            </w:r>
            <w:hyperlink r:id="rId11" w:tgtFrame="_blank" w:history="1">
              <w:r w:rsidRPr="00B470AC">
                <w:rPr>
                  <w:rFonts w:ascii="Times New Roman" w:eastAsia="宋体" w:hAnsi="Times New Roman" w:cs="Times New Roman"/>
                  <w:i/>
                  <w:iCs/>
                  <w:kern w:val="0"/>
                  <w:sz w:val="22"/>
                  <w:lang w:eastAsia="zh-HK"/>
                </w:rPr>
                <w:t>GCIN2002</w:t>
              </w:r>
            </w:hyperlink>
          </w:p>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i/>
                <w:iCs/>
                <w:kern w:val="0"/>
                <w:sz w:val="22"/>
                <w:lang w:eastAsia="zh-HK"/>
              </w:rPr>
            </w:pPr>
            <w:r w:rsidRPr="00277828">
              <w:rPr>
                <w:rFonts w:ascii="Wingdings" w:eastAsia="宋体" w:hAnsi="Wingdings" w:cs="宋体"/>
                <w:kern w:val="0"/>
                <w:sz w:val="22"/>
                <w:lang w:eastAsia="zh-HK"/>
              </w:rPr>
              <w:t></w:t>
            </w:r>
            <w:r w:rsidRPr="00277828">
              <w:rPr>
                <w:rFonts w:ascii="Times New Roman" w:eastAsia="宋体" w:hAnsi="Times New Roman" w:cs="Times New Roman"/>
                <w:kern w:val="0"/>
                <w:sz w:val="14"/>
                <w:szCs w:val="14"/>
                <w:lang w:eastAsia="zh-HK"/>
              </w:rPr>
              <w:t xml:space="preserve"> </w:t>
            </w:r>
            <w:hyperlink r:id="rId12" w:tgtFrame="_blank" w:history="1">
              <w:r w:rsidRPr="00B470AC">
                <w:rPr>
                  <w:rFonts w:ascii="Times New Roman" w:eastAsia="宋体" w:hAnsi="Times New Roman" w:cs="Times New Roman"/>
                  <w:i/>
                  <w:iCs/>
                  <w:kern w:val="0"/>
                  <w:sz w:val="22"/>
                  <w:lang w:eastAsia="zh-HK"/>
                </w:rPr>
                <w:t>GCIN2003</w:t>
              </w:r>
            </w:hyperlink>
          </w:p>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i/>
                <w:iCs/>
                <w:kern w:val="0"/>
                <w:sz w:val="22"/>
              </w:rPr>
            </w:pPr>
            <w:r w:rsidRPr="00277828">
              <w:rPr>
                <w:rFonts w:ascii="Wingdings" w:eastAsia="宋体" w:hAnsi="Wingdings" w:cs="宋体"/>
                <w:kern w:val="0"/>
                <w:sz w:val="22"/>
              </w:rPr>
              <w:t></w:t>
            </w:r>
            <w:r w:rsidRPr="00277828">
              <w:rPr>
                <w:rFonts w:ascii="Times New Roman" w:eastAsia="宋体" w:hAnsi="Times New Roman" w:cs="Times New Roman"/>
                <w:kern w:val="0"/>
                <w:sz w:val="14"/>
                <w:szCs w:val="14"/>
              </w:rPr>
              <w:t xml:space="preserve"> </w:t>
            </w:r>
            <w:hyperlink r:id="rId13" w:tgtFrame="_blank" w:history="1">
              <w:r w:rsidRPr="00B470AC">
                <w:rPr>
                  <w:rFonts w:ascii="Arial" w:eastAsia="宋体" w:hAnsi="Arial" w:cs="Arial"/>
                  <w:i/>
                  <w:iCs/>
                  <w:kern w:val="0"/>
                  <w:sz w:val="22"/>
                  <w:lang w:eastAsia="zh-HK"/>
                </w:rPr>
                <w:t>立即</w:t>
              </w:r>
              <w:r w:rsidRPr="00B470AC">
                <w:rPr>
                  <w:rFonts w:ascii="Arial" w:eastAsia="宋体" w:hAnsi="Arial" w:cs="Arial"/>
                  <w:i/>
                  <w:iCs/>
                  <w:kern w:val="0"/>
                  <w:sz w:val="22"/>
                  <w:lang w:eastAsia="zh-HK"/>
                </w:rPr>
                <w:t>申</w:t>
              </w:r>
              <w:r w:rsidRPr="00B470AC">
                <w:rPr>
                  <w:rFonts w:ascii="Arial" w:eastAsia="宋体" w:hAnsi="Arial" w:cs="Arial"/>
                  <w:i/>
                  <w:iCs/>
                  <w:kern w:val="0"/>
                  <w:sz w:val="22"/>
                  <w:lang w:eastAsia="zh-HK"/>
                </w:rPr>
                <w:t>请</w:t>
              </w:r>
            </w:hyperlink>
          </w:p>
        </w:tc>
        <w:tc>
          <w:tcPr>
            <w:tcW w:w="15" w:type="dxa"/>
            <w:tcBorders>
              <w:top w:val="nil"/>
              <w:left w:val="nil"/>
              <w:bottom w:val="nil"/>
              <w:right w:val="nil"/>
            </w:tcBorders>
            <w:vAlign w:val="center"/>
            <w:hideMark/>
          </w:tcPr>
          <w:p w:rsidR="00277828" w:rsidRPr="00277828" w:rsidRDefault="00277828" w:rsidP="00277828">
            <w:pPr>
              <w:framePr w:hSpace="180" w:wrap="around" w:vAnchor="text" w:hAnchor="text" w:y="1"/>
              <w:widowControl/>
              <w:spacing w:before="100" w:beforeAutospacing="1" w:after="100" w:afterAutospacing="1"/>
              <w:jc w:val="left"/>
              <w:rPr>
                <w:rFonts w:ascii="宋体" w:eastAsia="宋体" w:hAnsi="宋体" w:cs="宋体"/>
                <w:kern w:val="0"/>
                <w:sz w:val="24"/>
                <w:szCs w:val="24"/>
              </w:rPr>
            </w:pPr>
            <w:r w:rsidRPr="00277828">
              <w:rPr>
                <w:rFonts w:ascii="宋体" w:eastAsia="宋体" w:hAnsi="宋体" w:cs="宋体"/>
                <w:kern w:val="0"/>
                <w:sz w:val="24"/>
                <w:szCs w:val="24"/>
              </w:rPr>
              <w:t> </w:t>
            </w:r>
          </w:p>
        </w:tc>
      </w:tr>
      <w:tr w:rsidR="00277828" w:rsidRPr="00277828" w:rsidTr="00277828">
        <w:tc>
          <w:tcPr>
            <w:tcW w:w="6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7828" w:rsidRPr="00277828" w:rsidRDefault="00277828" w:rsidP="00277828">
            <w:pPr>
              <w:framePr w:hSpace="180" w:wrap="around" w:vAnchor="text" w:hAnchor="text" w:y="1"/>
              <w:widowControl/>
              <w:spacing w:before="100" w:beforeAutospacing="1" w:after="100" w:afterAutospacing="1" w:line="280" w:lineRule="exact"/>
              <w:ind w:rightChars="72" w:right="151"/>
              <w:rPr>
                <w:rFonts w:ascii="Times New Roman" w:eastAsia="宋体" w:hAnsi="Times New Roman" w:cs="Times New Roman"/>
                <w:b/>
                <w:bCs/>
                <w:kern w:val="0"/>
                <w:sz w:val="24"/>
                <w:szCs w:val="24"/>
                <w:lang w:eastAsia="zh-HK"/>
              </w:rPr>
            </w:pPr>
          </w:p>
          <w:tbl>
            <w:tblPr>
              <w:tblW w:w="6031" w:type="dxa"/>
              <w:tblCellMar>
                <w:left w:w="0" w:type="dxa"/>
                <w:right w:w="0" w:type="dxa"/>
              </w:tblCellMar>
              <w:tblLook w:val="04A0"/>
            </w:tblPr>
            <w:tblGrid>
              <w:gridCol w:w="2209"/>
              <w:gridCol w:w="3822"/>
            </w:tblGrid>
            <w:tr w:rsidR="00277828" w:rsidRPr="00277828">
              <w:trPr>
                <w:trHeight w:val="256"/>
              </w:trPr>
              <w:tc>
                <w:tcPr>
                  <w:tcW w:w="6031" w:type="dxa"/>
                  <w:gridSpan w:val="2"/>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b/>
                      <w:bCs/>
                      <w:kern w:val="0"/>
                      <w:sz w:val="24"/>
                      <w:szCs w:val="24"/>
                    </w:rPr>
                  </w:pPr>
                  <w:r w:rsidRPr="00277828">
                    <w:rPr>
                      <w:rFonts w:ascii="Times New Roman" w:eastAsia="宋体" w:hAnsi="Times New Roman" w:cs="Times New Roman"/>
                      <w:b/>
                      <w:bCs/>
                      <w:kern w:val="0"/>
                      <w:sz w:val="24"/>
                      <w:szCs w:val="24"/>
                    </w:rPr>
                    <w:t>Asia as the Global Future (12 credits)</w:t>
                  </w:r>
                </w:p>
              </w:tc>
            </w:tr>
            <w:tr w:rsidR="00277828" w:rsidRPr="00277828">
              <w:trPr>
                <w:trHeight w:val="256"/>
              </w:trPr>
              <w:tc>
                <w:tcPr>
                  <w:tcW w:w="6031" w:type="dxa"/>
                  <w:gridSpan w:val="2"/>
                  <w:tcMar>
                    <w:top w:w="0" w:type="dxa"/>
                    <w:left w:w="108" w:type="dxa"/>
                    <w:bottom w:w="0" w:type="dxa"/>
                    <w:right w:w="108" w:type="dxa"/>
                  </w:tcMar>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b/>
                      <w:bCs/>
                      <w:kern w:val="0"/>
                      <w:sz w:val="24"/>
                      <w:szCs w:val="24"/>
                    </w:rPr>
                  </w:pPr>
                </w:p>
              </w:tc>
            </w:tr>
            <w:tr w:rsidR="00277828" w:rsidRPr="00277828">
              <w:trPr>
                <w:trHeight w:val="256"/>
              </w:trPr>
              <w:tc>
                <w:tcPr>
                  <w:tcW w:w="2209"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课程日期</w:t>
                  </w:r>
                  <w:r w:rsidRPr="00277828">
                    <w:rPr>
                      <w:rFonts w:ascii="Times New Roman" w:eastAsia="宋体" w:hAnsi="Times New Roman" w:cs="Times New Roman"/>
                      <w:kern w:val="0"/>
                      <w:sz w:val="24"/>
                      <w:szCs w:val="24"/>
                    </w:rPr>
                    <w:t>:</w:t>
                  </w:r>
                </w:p>
              </w:tc>
              <w:tc>
                <w:tcPr>
                  <w:tcW w:w="3821"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ind w:rightChars="72" w:right="151"/>
                    <w:jc w:val="left"/>
                    <w:rPr>
                      <w:rFonts w:ascii="Times New Roman" w:eastAsia="宋体" w:hAnsi="Times New Roman" w:cs="Times New Roman"/>
                      <w:kern w:val="0"/>
                      <w:sz w:val="24"/>
                      <w:szCs w:val="24"/>
                      <w:lang w:eastAsia="zh-HK"/>
                    </w:rPr>
                  </w:pPr>
                  <w:r w:rsidRPr="00277828">
                    <w:rPr>
                      <w:rFonts w:ascii="Times New Roman" w:eastAsia="宋体" w:hAnsi="Times New Roman" w:cs="Times New Roman"/>
                      <w:kern w:val="0"/>
                      <w:sz w:val="24"/>
                      <w:szCs w:val="24"/>
                    </w:rPr>
                    <w:t>2016</w:t>
                  </w:r>
                  <w:r w:rsidRPr="00277828">
                    <w:rPr>
                      <w:rFonts w:ascii="宋体" w:eastAsia="宋体" w:hAnsi="宋体" w:cs="宋体" w:hint="eastAsia"/>
                      <w:kern w:val="0"/>
                      <w:sz w:val="24"/>
                      <w:szCs w:val="24"/>
                    </w:rPr>
                    <w:t>年</w:t>
                  </w:r>
                  <w:r w:rsidRPr="00277828">
                    <w:rPr>
                      <w:rFonts w:ascii="Times New Roman" w:eastAsia="宋体" w:hAnsi="Times New Roman" w:cs="Times New Roman"/>
                      <w:kern w:val="0"/>
                      <w:sz w:val="24"/>
                      <w:szCs w:val="24"/>
                    </w:rPr>
                    <w:t>6</w:t>
                  </w:r>
                  <w:r w:rsidRPr="00277828">
                    <w:rPr>
                      <w:rFonts w:ascii="宋体" w:eastAsia="宋体" w:hAnsi="宋体" w:cs="宋体" w:hint="eastAsia"/>
                      <w:kern w:val="0"/>
                      <w:sz w:val="24"/>
                      <w:szCs w:val="24"/>
                    </w:rPr>
                    <w:t>月</w:t>
                  </w:r>
                  <w:r w:rsidRPr="00277828">
                    <w:rPr>
                      <w:rFonts w:ascii="Times New Roman" w:eastAsia="宋体" w:hAnsi="Times New Roman" w:cs="Times New Roman"/>
                      <w:kern w:val="0"/>
                      <w:sz w:val="24"/>
                      <w:szCs w:val="24"/>
                      <w:lang w:eastAsia="zh-HK"/>
                    </w:rPr>
                    <w:t>1</w:t>
                  </w:r>
                  <w:r w:rsidRPr="00277828">
                    <w:rPr>
                      <w:rFonts w:ascii="Times New Roman" w:eastAsia="宋体" w:hAnsi="Times New Roman" w:cs="Times New Roman"/>
                      <w:kern w:val="0"/>
                      <w:sz w:val="24"/>
                      <w:szCs w:val="24"/>
                    </w:rPr>
                    <w:t>9</w:t>
                  </w:r>
                  <w:r w:rsidRPr="00277828">
                    <w:rPr>
                      <w:rFonts w:ascii="宋体" w:eastAsia="宋体" w:hAnsi="宋体" w:cs="宋体" w:hint="eastAsia"/>
                      <w:kern w:val="0"/>
                      <w:sz w:val="24"/>
                      <w:szCs w:val="24"/>
                    </w:rPr>
                    <w:t>日</w:t>
                  </w:r>
                  <w:r w:rsidRPr="00277828">
                    <w:rPr>
                      <w:rFonts w:ascii="Times New Roman" w:eastAsia="宋体" w:hAnsi="Times New Roman" w:cs="Times New Roman"/>
                      <w:kern w:val="0"/>
                      <w:sz w:val="24"/>
                      <w:szCs w:val="24"/>
                      <w:lang w:eastAsia="zh-HK"/>
                    </w:rPr>
                    <w:t xml:space="preserve"> – </w:t>
                  </w:r>
                  <w:r w:rsidRPr="00277828">
                    <w:rPr>
                      <w:rFonts w:ascii="Times New Roman" w:eastAsia="宋体" w:hAnsi="Times New Roman" w:cs="Times New Roman"/>
                      <w:kern w:val="0"/>
                      <w:sz w:val="24"/>
                      <w:szCs w:val="24"/>
                    </w:rPr>
                    <w:t>7</w:t>
                  </w:r>
                  <w:r w:rsidRPr="00277828">
                    <w:rPr>
                      <w:rFonts w:ascii="宋体" w:eastAsia="宋体" w:hAnsi="宋体" w:cs="宋体" w:hint="eastAsia"/>
                      <w:kern w:val="0"/>
                      <w:sz w:val="24"/>
                      <w:szCs w:val="24"/>
                    </w:rPr>
                    <w:t>月</w:t>
                  </w:r>
                  <w:r w:rsidRPr="00277828">
                    <w:rPr>
                      <w:rFonts w:ascii="Times New Roman" w:eastAsia="宋体" w:hAnsi="Times New Roman" w:cs="Times New Roman"/>
                      <w:kern w:val="0"/>
                      <w:sz w:val="24"/>
                      <w:szCs w:val="24"/>
                    </w:rPr>
                    <w:t>17</w:t>
                  </w:r>
                  <w:r w:rsidRPr="00277828">
                    <w:rPr>
                      <w:rFonts w:ascii="宋体" w:eastAsia="宋体" w:hAnsi="宋体" w:cs="宋体" w:hint="eastAsia"/>
                      <w:kern w:val="0"/>
                      <w:sz w:val="24"/>
                      <w:szCs w:val="24"/>
                    </w:rPr>
                    <w:t>日</w:t>
                  </w:r>
                </w:p>
              </w:tc>
            </w:tr>
            <w:tr w:rsidR="00277828" w:rsidRPr="00277828">
              <w:trPr>
                <w:trHeight w:val="256"/>
              </w:trPr>
              <w:tc>
                <w:tcPr>
                  <w:tcW w:w="2209"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学费</w:t>
                  </w:r>
                  <w:r w:rsidRPr="00277828">
                    <w:rPr>
                      <w:rFonts w:ascii="Times New Roman" w:eastAsia="宋体" w:hAnsi="Times New Roman" w:cs="Times New Roman"/>
                      <w:kern w:val="0"/>
                      <w:sz w:val="24"/>
                      <w:szCs w:val="24"/>
                    </w:rPr>
                    <w:t>:</w:t>
                  </w:r>
                </w:p>
              </w:tc>
              <w:tc>
                <w:tcPr>
                  <w:tcW w:w="3821"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ind w:rightChars="72" w:right="151"/>
                    <w:jc w:val="left"/>
                    <w:rPr>
                      <w:rFonts w:ascii="Times New Roman" w:eastAsia="宋体" w:hAnsi="Times New Roman" w:cs="Times New Roman"/>
                      <w:kern w:val="0"/>
                      <w:sz w:val="24"/>
                      <w:szCs w:val="24"/>
                    </w:rPr>
                  </w:pPr>
                  <w:r w:rsidRPr="00277828">
                    <w:rPr>
                      <w:rFonts w:ascii="Times New Roman" w:eastAsia="宋体" w:hAnsi="Times New Roman" w:cs="Times New Roman"/>
                      <w:kern w:val="0"/>
                      <w:sz w:val="24"/>
                      <w:szCs w:val="24"/>
                    </w:rPr>
                    <w:t xml:space="preserve">42,900 </w:t>
                  </w:r>
                  <w:r w:rsidRPr="00277828">
                    <w:rPr>
                      <w:rFonts w:ascii="宋体" w:eastAsia="宋体" w:hAnsi="宋体" w:cs="宋体" w:hint="eastAsia"/>
                      <w:kern w:val="0"/>
                      <w:sz w:val="24"/>
                      <w:szCs w:val="24"/>
                    </w:rPr>
                    <w:t>港币</w:t>
                  </w:r>
                  <w:r w:rsidRPr="00277828">
                    <w:rPr>
                      <w:rFonts w:ascii="Times New Roman" w:eastAsia="宋体" w:hAnsi="Times New Roman" w:cs="Times New Roman"/>
                      <w:kern w:val="0"/>
                      <w:sz w:val="24"/>
                      <w:szCs w:val="24"/>
                    </w:rPr>
                    <w:t xml:space="preserve"> (</w:t>
                  </w:r>
                  <w:proofErr w:type="gramStart"/>
                  <w:r w:rsidRPr="00277828">
                    <w:rPr>
                      <w:rFonts w:ascii="宋体" w:eastAsia="宋体" w:hAnsi="宋体" w:cs="宋体" w:hint="eastAsia"/>
                      <w:kern w:val="0"/>
                      <w:sz w:val="24"/>
                      <w:szCs w:val="24"/>
                    </w:rPr>
                    <w:t>早鸟优惠</w:t>
                  </w:r>
                  <w:proofErr w:type="gramEnd"/>
                  <w:r w:rsidRPr="00277828">
                    <w:rPr>
                      <w:rFonts w:ascii="Times New Roman" w:eastAsia="宋体" w:hAnsi="Times New Roman" w:cs="Times New Roman"/>
                      <w:kern w:val="0"/>
                      <w:sz w:val="24"/>
                      <w:szCs w:val="24"/>
                    </w:rPr>
                    <w:t xml:space="preserve">*/ </w:t>
                  </w:r>
                  <w:r w:rsidRPr="00277828">
                    <w:rPr>
                      <w:rFonts w:ascii="宋体" w:eastAsia="宋体" w:hAnsi="宋体" w:cs="宋体" w:hint="eastAsia"/>
                      <w:kern w:val="0"/>
                      <w:sz w:val="24"/>
                      <w:szCs w:val="24"/>
                    </w:rPr>
                    <w:t>港大校友折扣</w:t>
                  </w:r>
                  <w:r w:rsidRPr="00277828">
                    <w:rPr>
                      <w:rFonts w:ascii="Times New Roman" w:eastAsia="宋体" w:hAnsi="Times New Roman" w:cs="Times New Roman"/>
                      <w:kern w:val="0"/>
                      <w:sz w:val="24"/>
                      <w:szCs w:val="24"/>
                    </w:rPr>
                    <w:t xml:space="preserve"> 3,900 </w:t>
                  </w:r>
                  <w:r w:rsidRPr="00277828">
                    <w:rPr>
                      <w:rFonts w:ascii="宋体" w:eastAsia="宋体" w:hAnsi="宋体" w:cs="宋体" w:hint="eastAsia"/>
                      <w:kern w:val="0"/>
                      <w:sz w:val="24"/>
                      <w:szCs w:val="24"/>
                    </w:rPr>
                    <w:t>港币</w:t>
                  </w:r>
                  <w:r w:rsidRPr="00277828">
                    <w:rPr>
                      <w:rFonts w:ascii="Times New Roman" w:eastAsia="宋体" w:hAnsi="Times New Roman" w:cs="Times New Roman"/>
                      <w:kern w:val="0"/>
                      <w:sz w:val="24"/>
                      <w:szCs w:val="24"/>
                    </w:rPr>
                    <w:t>)</w:t>
                  </w:r>
                </w:p>
                <w:p w:rsidR="00277828" w:rsidRPr="00277828" w:rsidRDefault="00277828" w:rsidP="00277828">
                  <w:pPr>
                    <w:framePr w:hSpace="180" w:wrap="around" w:vAnchor="text" w:hAnchor="text" w:y="1"/>
                    <w:widowControl/>
                    <w:spacing w:before="100" w:beforeAutospacing="1" w:after="100" w:afterAutospacing="1" w:line="280" w:lineRule="exact"/>
                    <w:ind w:rightChars="72" w:right="151"/>
                    <w:jc w:val="left"/>
                    <w:rPr>
                      <w:rFonts w:ascii="Times New Roman" w:eastAsia="宋体" w:hAnsi="Times New Roman" w:cs="Times New Roman"/>
                      <w:i/>
                      <w:iCs/>
                      <w:kern w:val="0"/>
                      <w:sz w:val="22"/>
                      <w:lang w:eastAsia="zh-HK"/>
                    </w:rPr>
                  </w:pPr>
                  <w:r w:rsidRPr="00277828">
                    <w:rPr>
                      <w:rFonts w:ascii="Times New Roman" w:eastAsia="宋体" w:hAnsi="Times New Roman" w:cs="Times New Roman"/>
                      <w:i/>
                      <w:iCs/>
                      <w:kern w:val="0"/>
                      <w:sz w:val="22"/>
                    </w:rPr>
                    <w:t>*</w:t>
                  </w:r>
                  <w:r w:rsidRPr="00277828">
                    <w:rPr>
                      <w:rFonts w:ascii="宋体" w:eastAsia="宋体" w:hAnsi="宋体" w:cs="宋体" w:hint="eastAsia"/>
                      <w:i/>
                      <w:iCs/>
                      <w:kern w:val="0"/>
                      <w:sz w:val="22"/>
                    </w:rPr>
                    <w:t>在</w:t>
                  </w:r>
                  <w:r w:rsidRPr="00277828">
                    <w:rPr>
                      <w:rFonts w:ascii="Times New Roman" w:eastAsia="宋体" w:hAnsi="Times New Roman" w:cs="Times New Roman"/>
                      <w:i/>
                      <w:iCs/>
                      <w:kern w:val="0"/>
                      <w:sz w:val="22"/>
                    </w:rPr>
                    <w:t>2016</w:t>
                  </w:r>
                  <w:r w:rsidRPr="00277828">
                    <w:rPr>
                      <w:rFonts w:ascii="宋体" w:eastAsia="宋体" w:hAnsi="宋体" w:cs="宋体" w:hint="eastAsia"/>
                      <w:i/>
                      <w:iCs/>
                      <w:kern w:val="0"/>
                      <w:sz w:val="22"/>
                    </w:rPr>
                    <w:t>年</w:t>
                  </w:r>
                  <w:r w:rsidRPr="00277828">
                    <w:rPr>
                      <w:rFonts w:ascii="Times New Roman" w:eastAsia="宋体" w:hAnsi="Times New Roman" w:cs="Times New Roman"/>
                      <w:i/>
                      <w:iCs/>
                      <w:kern w:val="0"/>
                      <w:sz w:val="22"/>
                    </w:rPr>
                    <w:t>2</w:t>
                  </w:r>
                  <w:r w:rsidRPr="00277828">
                    <w:rPr>
                      <w:rFonts w:ascii="宋体" w:eastAsia="宋体" w:hAnsi="宋体" w:cs="宋体" w:hint="eastAsia"/>
                      <w:i/>
                      <w:iCs/>
                      <w:kern w:val="0"/>
                      <w:sz w:val="22"/>
                    </w:rPr>
                    <w:t>月</w:t>
                  </w:r>
                  <w:r w:rsidRPr="00277828">
                    <w:rPr>
                      <w:rFonts w:ascii="Times New Roman" w:eastAsia="宋体" w:hAnsi="Times New Roman" w:cs="Times New Roman"/>
                      <w:i/>
                      <w:iCs/>
                      <w:kern w:val="0"/>
                      <w:sz w:val="22"/>
                    </w:rPr>
                    <w:t>15</w:t>
                  </w:r>
                  <w:r w:rsidRPr="00277828">
                    <w:rPr>
                      <w:rFonts w:ascii="宋体" w:eastAsia="宋体" w:hAnsi="宋体" w:cs="宋体" w:hint="eastAsia"/>
                      <w:i/>
                      <w:iCs/>
                      <w:kern w:val="0"/>
                      <w:sz w:val="22"/>
                    </w:rPr>
                    <w:t>日前完成所有报名程序的申请者</w:t>
                  </w:r>
                </w:p>
              </w:tc>
            </w:tr>
            <w:tr w:rsidR="00277828" w:rsidRPr="00277828">
              <w:trPr>
                <w:trHeight w:val="513"/>
              </w:trPr>
              <w:tc>
                <w:tcPr>
                  <w:tcW w:w="2209"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地点</w:t>
                  </w:r>
                  <w:r w:rsidRPr="00277828">
                    <w:rPr>
                      <w:rFonts w:ascii="Times New Roman" w:eastAsia="宋体" w:hAnsi="Times New Roman" w:cs="Times New Roman"/>
                      <w:kern w:val="0"/>
                      <w:sz w:val="24"/>
                      <w:szCs w:val="24"/>
                    </w:rPr>
                    <w:t>:</w:t>
                  </w:r>
                </w:p>
              </w:tc>
              <w:tc>
                <w:tcPr>
                  <w:tcW w:w="3821"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ind w:rightChars="72" w:right="151"/>
                    <w:jc w:val="lef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香港（</w:t>
                  </w:r>
                  <w:r w:rsidRPr="00277828">
                    <w:rPr>
                      <w:rFonts w:ascii="Times New Roman" w:eastAsia="宋体" w:hAnsi="Times New Roman" w:cs="Times New Roman"/>
                      <w:kern w:val="0"/>
                      <w:sz w:val="24"/>
                      <w:szCs w:val="24"/>
                    </w:rPr>
                    <w:t>2</w:t>
                  </w:r>
                  <w:r w:rsidRPr="00277828">
                    <w:rPr>
                      <w:rFonts w:ascii="宋体" w:eastAsia="宋体" w:hAnsi="宋体" w:cs="宋体" w:hint="eastAsia"/>
                      <w:kern w:val="0"/>
                      <w:sz w:val="24"/>
                      <w:szCs w:val="24"/>
                    </w:rPr>
                    <w:t>周）、北京（</w:t>
                  </w:r>
                  <w:r w:rsidRPr="00277828">
                    <w:rPr>
                      <w:rFonts w:ascii="Times New Roman" w:eastAsia="宋体" w:hAnsi="Times New Roman" w:cs="Times New Roman"/>
                      <w:kern w:val="0"/>
                      <w:sz w:val="24"/>
                      <w:szCs w:val="24"/>
                    </w:rPr>
                    <w:t>1</w:t>
                  </w:r>
                  <w:r w:rsidRPr="00277828">
                    <w:rPr>
                      <w:rFonts w:ascii="宋体" w:eastAsia="宋体" w:hAnsi="宋体" w:cs="宋体" w:hint="eastAsia"/>
                      <w:kern w:val="0"/>
                      <w:sz w:val="24"/>
                      <w:szCs w:val="24"/>
                    </w:rPr>
                    <w:t>周）、首尔（</w:t>
                  </w:r>
                  <w:r w:rsidRPr="00277828">
                    <w:rPr>
                      <w:rFonts w:ascii="Times New Roman" w:eastAsia="宋体" w:hAnsi="Times New Roman" w:cs="Times New Roman"/>
                      <w:kern w:val="0"/>
                      <w:sz w:val="24"/>
                      <w:szCs w:val="24"/>
                    </w:rPr>
                    <w:t>1</w:t>
                  </w:r>
                  <w:r w:rsidRPr="00277828">
                    <w:rPr>
                      <w:rFonts w:ascii="宋体" w:eastAsia="宋体" w:hAnsi="宋体" w:cs="宋体" w:hint="eastAsia"/>
                      <w:kern w:val="0"/>
                      <w:sz w:val="24"/>
                      <w:szCs w:val="24"/>
                    </w:rPr>
                    <w:t>周）</w:t>
                  </w:r>
                </w:p>
              </w:tc>
            </w:tr>
            <w:tr w:rsidR="00277828" w:rsidRPr="00277828">
              <w:trPr>
                <w:trHeight w:val="256"/>
              </w:trPr>
              <w:tc>
                <w:tcPr>
                  <w:tcW w:w="2209"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住宿</w:t>
                  </w:r>
                  <w:r w:rsidRPr="00277828">
                    <w:rPr>
                      <w:rFonts w:ascii="Times New Roman" w:eastAsia="宋体" w:hAnsi="Times New Roman" w:cs="Times New Roman"/>
                      <w:kern w:val="0"/>
                      <w:sz w:val="24"/>
                      <w:szCs w:val="24"/>
                    </w:rPr>
                    <w:t>:</w:t>
                  </w:r>
                </w:p>
              </w:tc>
              <w:tc>
                <w:tcPr>
                  <w:tcW w:w="3821"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ind w:rightChars="72" w:right="151"/>
                    <w:jc w:val="left"/>
                    <w:rPr>
                      <w:rFonts w:ascii="Times New Roman" w:eastAsia="宋体" w:hAnsi="Times New Roman" w:cs="Times New Roman"/>
                      <w:kern w:val="0"/>
                      <w:sz w:val="24"/>
                      <w:szCs w:val="24"/>
                    </w:rPr>
                  </w:pPr>
                  <w:r w:rsidRPr="00277828">
                    <w:rPr>
                      <w:rFonts w:ascii="宋体" w:eastAsia="宋体" w:hAnsi="宋体" w:cs="宋体" w:hint="eastAsia"/>
                      <w:kern w:val="0"/>
                      <w:sz w:val="24"/>
                      <w:szCs w:val="24"/>
                    </w:rPr>
                    <w:t>已包括在课程费用</w:t>
                  </w:r>
                </w:p>
              </w:tc>
            </w:tr>
            <w:tr w:rsidR="00277828" w:rsidRPr="00277828">
              <w:trPr>
                <w:trHeight w:val="256"/>
              </w:trPr>
              <w:tc>
                <w:tcPr>
                  <w:tcW w:w="2209"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rPr>
                      <w:rFonts w:ascii="Times New Roman" w:eastAsia="宋体" w:hAnsi="Times New Roman" w:cs="Times New Roman"/>
                      <w:kern w:val="0"/>
                      <w:sz w:val="24"/>
                      <w:szCs w:val="24"/>
                      <w:lang w:eastAsia="zh-HK"/>
                    </w:rPr>
                  </w:pPr>
                  <w:r w:rsidRPr="00277828">
                    <w:rPr>
                      <w:rFonts w:ascii="宋体" w:eastAsia="宋体" w:hAnsi="宋体" w:cs="宋体" w:hint="eastAsia"/>
                      <w:kern w:val="0"/>
                      <w:sz w:val="24"/>
                      <w:szCs w:val="24"/>
                    </w:rPr>
                    <w:t>截止报名</w:t>
                  </w:r>
                  <w:r w:rsidRPr="00277828">
                    <w:rPr>
                      <w:rFonts w:ascii="Times New Roman" w:eastAsia="宋体" w:hAnsi="Times New Roman" w:cs="Times New Roman"/>
                      <w:kern w:val="0"/>
                      <w:sz w:val="24"/>
                      <w:szCs w:val="24"/>
                    </w:rPr>
                    <w:t>:</w:t>
                  </w:r>
                </w:p>
              </w:tc>
              <w:tc>
                <w:tcPr>
                  <w:tcW w:w="3821" w:type="dxa"/>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kern w:val="0"/>
                      <w:sz w:val="24"/>
                      <w:szCs w:val="24"/>
                    </w:rPr>
                  </w:pPr>
                  <w:r w:rsidRPr="00277828">
                    <w:rPr>
                      <w:rFonts w:ascii="Times New Roman" w:eastAsia="宋体" w:hAnsi="Times New Roman" w:cs="Times New Roman"/>
                      <w:kern w:val="0"/>
                      <w:sz w:val="24"/>
                      <w:szCs w:val="24"/>
                      <w:lang w:eastAsia="zh-HK"/>
                    </w:rPr>
                    <w:t>2016</w:t>
                  </w:r>
                  <w:r w:rsidRPr="00277828">
                    <w:rPr>
                      <w:rFonts w:ascii="Arial" w:eastAsia="宋体" w:hAnsi="Arial" w:cs="Arial"/>
                      <w:kern w:val="0"/>
                      <w:sz w:val="24"/>
                      <w:szCs w:val="24"/>
                      <w:lang w:eastAsia="zh-HK"/>
                    </w:rPr>
                    <w:t>年</w:t>
                  </w:r>
                  <w:r w:rsidRPr="00277828">
                    <w:rPr>
                      <w:rFonts w:ascii="Times New Roman" w:eastAsia="宋体" w:hAnsi="Times New Roman" w:cs="Times New Roman"/>
                      <w:kern w:val="0"/>
                      <w:sz w:val="24"/>
                      <w:szCs w:val="24"/>
                    </w:rPr>
                    <w:t>3</w:t>
                  </w:r>
                  <w:r w:rsidRPr="00277828">
                    <w:rPr>
                      <w:rFonts w:ascii="Arial" w:eastAsia="宋体" w:hAnsi="Arial" w:cs="Arial"/>
                      <w:kern w:val="0"/>
                      <w:sz w:val="24"/>
                      <w:szCs w:val="24"/>
                      <w:lang w:eastAsia="zh-HK"/>
                    </w:rPr>
                    <w:t>月</w:t>
                  </w:r>
                  <w:r w:rsidRPr="00277828">
                    <w:rPr>
                      <w:rFonts w:ascii="Times New Roman" w:eastAsia="宋体" w:hAnsi="Times New Roman" w:cs="Times New Roman"/>
                      <w:kern w:val="0"/>
                      <w:sz w:val="24"/>
                      <w:szCs w:val="24"/>
                    </w:rPr>
                    <w:t>3</w:t>
                  </w:r>
                  <w:r w:rsidRPr="00277828">
                    <w:rPr>
                      <w:rFonts w:ascii="Times New Roman" w:eastAsia="宋体" w:hAnsi="Times New Roman" w:cs="Times New Roman"/>
                      <w:kern w:val="0"/>
                      <w:sz w:val="24"/>
                      <w:szCs w:val="24"/>
                      <w:lang w:eastAsia="zh-HK"/>
                    </w:rPr>
                    <w:t>1</w:t>
                  </w:r>
                  <w:r w:rsidRPr="00277828">
                    <w:rPr>
                      <w:rFonts w:ascii="宋体" w:eastAsia="宋体" w:hAnsi="宋体" w:cs="宋体" w:hint="eastAsia"/>
                      <w:kern w:val="0"/>
                      <w:sz w:val="24"/>
                      <w:szCs w:val="24"/>
                    </w:rPr>
                    <w:t>日</w:t>
                  </w:r>
                </w:p>
              </w:tc>
            </w:tr>
            <w:tr w:rsidR="00277828" w:rsidRPr="00277828">
              <w:trPr>
                <w:trHeight w:val="256"/>
              </w:trPr>
              <w:tc>
                <w:tcPr>
                  <w:tcW w:w="2209" w:type="dxa"/>
                  <w:tcMar>
                    <w:top w:w="0" w:type="dxa"/>
                    <w:left w:w="108" w:type="dxa"/>
                    <w:bottom w:w="0" w:type="dxa"/>
                    <w:right w:w="108" w:type="dxa"/>
                  </w:tcMar>
                  <w:hideMark/>
                </w:tcPr>
                <w:p w:rsidR="00277828" w:rsidRPr="00277828" w:rsidRDefault="00277828" w:rsidP="00277828">
                  <w:pPr>
                    <w:framePr w:hSpace="180" w:wrap="around" w:vAnchor="text" w:hAnchor="text" w:y="1"/>
                    <w:widowControl/>
                    <w:jc w:val="left"/>
                    <w:rPr>
                      <w:rFonts w:ascii="Verdana" w:eastAsia="宋体" w:hAnsi="Verdana" w:cs="宋体"/>
                      <w:kern w:val="0"/>
                      <w:sz w:val="22"/>
                    </w:rPr>
                  </w:pPr>
                </w:p>
              </w:tc>
              <w:tc>
                <w:tcPr>
                  <w:tcW w:w="3821" w:type="dxa"/>
                  <w:tcMar>
                    <w:top w:w="0" w:type="dxa"/>
                    <w:left w:w="108" w:type="dxa"/>
                    <w:bottom w:w="0" w:type="dxa"/>
                    <w:right w:w="108" w:type="dxa"/>
                  </w:tcMar>
                  <w:hideMark/>
                </w:tcPr>
                <w:p w:rsidR="00277828" w:rsidRPr="00277828" w:rsidRDefault="00277828" w:rsidP="00277828">
                  <w:pPr>
                    <w:framePr w:hSpace="180" w:wrap="around" w:vAnchor="text" w:hAnchor="text" w:y="1"/>
                    <w:widowControl/>
                    <w:jc w:val="left"/>
                    <w:rPr>
                      <w:rFonts w:ascii="Verdana" w:eastAsia="宋体" w:hAnsi="Verdana" w:cs="宋体"/>
                      <w:kern w:val="0"/>
                      <w:sz w:val="22"/>
                    </w:rPr>
                  </w:pPr>
                </w:p>
              </w:tc>
            </w:tr>
          </w:tbl>
          <w:p w:rsidR="00277828" w:rsidRPr="00277828" w:rsidRDefault="00277828" w:rsidP="00277828">
            <w:pPr>
              <w:framePr w:hSpace="180" w:wrap="around" w:vAnchor="text" w:hAnchor="text" w:y="1"/>
              <w:widowControl/>
              <w:spacing w:before="100" w:beforeAutospacing="1" w:after="100" w:afterAutospacing="1" w:line="280" w:lineRule="exact"/>
              <w:ind w:rightChars="72" w:right="151"/>
              <w:rPr>
                <w:rFonts w:ascii="Times New Roman" w:eastAsia="宋体" w:hAnsi="Times New Roman" w:cs="Times New Roman"/>
                <w:kern w:val="0"/>
                <w:sz w:val="24"/>
                <w:szCs w:val="24"/>
                <w:lang w:eastAsia="zh-HK"/>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277828" w:rsidRPr="00277828" w:rsidRDefault="00277828" w:rsidP="00277828">
            <w:pPr>
              <w:framePr w:hSpace="180" w:wrap="around" w:vAnchor="text" w:hAnchor="text" w:y="1"/>
              <w:widowControl/>
              <w:spacing w:before="100" w:beforeAutospacing="1" w:after="100" w:afterAutospacing="1" w:line="280" w:lineRule="exact"/>
              <w:jc w:val="left"/>
              <w:rPr>
                <w:rFonts w:ascii="Times New Roman" w:eastAsia="宋体" w:hAnsi="Times New Roman" w:cs="Times New Roman"/>
                <w:i/>
                <w:iCs/>
                <w:kern w:val="0"/>
                <w:sz w:val="24"/>
                <w:szCs w:val="24"/>
                <w:lang w:eastAsia="zh-HK"/>
              </w:rPr>
            </w:pPr>
          </w:p>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i/>
                <w:iCs/>
                <w:kern w:val="0"/>
                <w:sz w:val="22"/>
                <w:lang w:eastAsia="zh-HK"/>
              </w:rPr>
            </w:pPr>
            <w:r w:rsidRPr="00277828">
              <w:rPr>
                <w:rFonts w:ascii="Wingdings" w:eastAsia="宋体" w:hAnsi="Wingdings" w:cs="宋体"/>
                <w:kern w:val="0"/>
                <w:sz w:val="22"/>
                <w:lang w:eastAsia="zh-HK"/>
              </w:rPr>
              <w:t></w:t>
            </w:r>
            <w:r w:rsidRPr="00277828">
              <w:rPr>
                <w:rFonts w:ascii="Times New Roman" w:eastAsia="宋体" w:hAnsi="Times New Roman" w:cs="Times New Roman"/>
                <w:kern w:val="0"/>
                <w:sz w:val="14"/>
                <w:szCs w:val="14"/>
                <w:lang w:eastAsia="zh-HK"/>
              </w:rPr>
              <w:t xml:space="preserve"> </w:t>
            </w:r>
            <w:hyperlink r:id="rId14" w:tgtFrame="_blank" w:history="1">
              <w:r w:rsidRPr="00B470AC">
                <w:rPr>
                  <w:rFonts w:ascii="Times New Roman" w:eastAsia="宋体" w:hAnsi="Times New Roman" w:cs="Times New Roman"/>
                  <w:i/>
                  <w:iCs/>
                  <w:kern w:val="0"/>
                  <w:sz w:val="22"/>
                  <w:lang w:eastAsia="zh-HK"/>
                </w:rPr>
                <w:t>FOSS4005</w:t>
              </w:r>
            </w:hyperlink>
          </w:p>
          <w:p w:rsidR="00277828" w:rsidRPr="00277828" w:rsidRDefault="00277828" w:rsidP="00277828">
            <w:pPr>
              <w:framePr w:hSpace="180" w:wrap="around" w:vAnchor="text" w:hAnchor="text" w:y="1"/>
              <w:widowControl/>
              <w:spacing w:before="100" w:beforeAutospacing="1" w:after="100" w:afterAutospacing="1" w:line="280" w:lineRule="exact"/>
              <w:ind w:left="360"/>
              <w:jc w:val="left"/>
              <w:rPr>
                <w:rFonts w:ascii="Times New Roman" w:eastAsia="宋体" w:hAnsi="Times New Roman" w:cs="Times New Roman"/>
                <w:i/>
                <w:iCs/>
                <w:kern w:val="0"/>
                <w:sz w:val="22"/>
                <w:lang w:eastAsia="zh-HK"/>
              </w:rPr>
            </w:pPr>
          </w:p>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i/>
                <w:iCs/>
                <w:kern w:val="0"/>
                <w:sz w:val="22"/>
                <w:lang w:eastAsia="zh-HK"/>
              </w:rPr>
            </w:pPr>
            <w:r w:rsidRPr="00277828">
              <w:rPr>
                <w:rFonts w:ascii="Wingdings" w:eastAsia="宋体" w:hAnsi="Wingdings" w:cs="宋体"/>
                <w:kern w:val="0"/>
                <w:sz w:val="22"/>
                <w:lang w:eastAsia="zh-HK"/>
              </w:rPr>
              <w:t></w:t>
            </w:r>
            <w:r w:rsidRPr="00277828">
              <w:rPr>
                <w:rFonts w:ascii="Times New Roman" w:eastAsia="宋体" w:hAnsi="Times New Roman" w:cs="Times New Roman"/>
                <w:kern w:val="0"/>
                <w:sz w:val="14"/>
                <w:szCs w:val="14"/>
                <w:lang w:eastAsia="zh-HK"/>
              </w:rPr>
              <w:t xml:space="preserve"> </w:t>
            </w:r>
            <w:hyperlink r:id="rId15" w:tgtFrame="_blank" w:history="1">
              <w:r w:rsidRPr="00B470AC">
                <w:rPr>
                  <w:rFonts w:ascii="PMingLiU" w:eastAsia="PMingLiU" w:hAnsi="PMingLiU" w:cs="Times New Roman" w:hint="eastAsia"/>
                  <w:i/>
                  <w:iCs/>
                  <w:kern w:val="0"/>
                  <w:sz w:val="22"/>
                  <w:lang w:eastAsia="zh-HK"/>
                </w:rPr>
                <w:t>立即申请</w:t>
              </w:r>
            </w:hyperlink>
          </w:p>
        </w:tc>
        <w:tc>
          <w:tcPr>
            <w:tcW w:w="15" w:type="dxa"/>
            <w:tcBorders>
              <w:top w:val="nil"/>
              <w:left w:val="nil"/>
              <w:bottom w:val="single" w:sz="8" w:space="0" w:color="auto"/>
              <w:right w:val="nil"/>
            </w:tcBorders>
            <w:vAlign w:val="center"/>
            <w:hideMark/>
          </w:tcPr>
          <w:p w:rsidR="00277828" w:rsidRPr="00277828" w:rsidRDefault="00277828" w:rsidP="00277828">
            <w:pPr>
              <w:framePr w:hSpace="180" w:wrap="around" w:vAnchor="text" w:hAnchor="text" w:y="1"/>
              <w:widowControl/>
              <w:spacing w:before="100" w:beforeAutospacing="1" w:after="100" w:afterAutospacing="1"/>
              <w:jc w:val="left"/>
              <w:rPr>
                <w:rFonts w:ascii="宋体" w:eastAsia="宋体" w:hAnsi="宋体" w:cs="宋体"/>
                <w:kern w:val="0"/>
                <w:sz w:val="24"/>
                <w:szCs w:val="24"/>
              </w:rPr>
            </w:pPr>
            <w:r w:rsidRPr="00277828">
              <w:rPr>
                <w:rFonts w:ascii="宋体" w:eastAsia="宋体" w:hAnsi="宋体" w:cs="宋体"/>
                <w:kern w:val="0"/>
                <w:sz w:val="24"/>
                <w:szCs w:val="24"/>
              </w:rPr>
              <w:t> </w:t>
            </w:r>
          </w:p>
        </w:tc>
      </w:tr>
      <w:tr w:rsidR="00277828" w:rsidRPr="00277828" w:rsidTr="00277828">
        <w:tc>
          <w:tcPr>
            <w:tcW w:w="8103" w:type="dxa"/>
            <w:gridSpan w:val="3"/>
            <w:tcBorders>
              <w:top w:val="nil"/>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rsidR="00277828" w:rsidRPr="00277828" w:rsidRDefault="00277828" w:rsidP="00277828">
            <w:pPr>
              <w:framePr w:hSpace="180" w:wrap="around" w:vAnchor="text" w:hAnchor="text" w:y="1"/>
              <w:widowControl/>
              <w:spacing w:before="100" w:beforeAutospacing="1" w:after="100" w:afterAutospacing="1" w:line="320" w:lineRule="exact"/>
              <w:jc w:val="left"/>
              <w:rPr>
                <w:rFonts w:ascii="Times New Roman" w:eastAsia="宋体" w:hAnsi="Times New Roman" w:cs="Times New Roman"/>
                <w:b/>
                <w:bCs/>
                <w:kern w:val="0"/>
                <w:sz w:val="28"/>
                <w:szCs w:val="28"/>
              </w:rPr>
            </w:pPr>
            <w:r w:rsidRPr="00277828">
              <w:rPr>
                <w:rFonts w:ascii="宋体" w:eastAsia="宋体" w:hAnsi="宋体" w:cs="宋体" w:hint="eastAsia"/>
                <w:b/>
                <w:bCs/>
                <w:kern w:val="0"/>
                <w:sz w:val="28"/>
                <w:szCs w:val="28"/>
              </w:rPr>
              <w:t>更多关于香港大学暑期课程</w:t>
            </w:r>
          </w:p>
        </w:tc>
      </w:tr>
      <w:tr w:rsidR="00277828" w:rsidRPr="00277828" w:rsidTr="00277828">
        <w:tc>
          <w:tcPr>
            <w:tcW w:w="8103" w:type="dxa"/>
            <w:gridSpan w:val="3"/>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tcPr>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i/>
                <w:iCs/>
                <w:kern w:val="0"/>
                <w:sz w:val="22"/>
                <w:lang w:eastAsia="zh-HK"/>
              </w:rPr>
            </w:pPr>
            <w:r w:rsidRPr="00277828">
              <w:rPr>
                <w:rFonts w:ascii="Wingdings" w:eastAsia="宋体" w:hAnsi="Wingdings" w:cs="宋体"/>
                <w:kern w:val="0"/>
                <w:sz w:val="22"/>
                <w:lang w:eastAsia="zh-HK"/>
              </w:rPr>
              <w:t></w:t>
            </w:r>
            <w:r w:rsidRPr="00277828">
              <w:rPr>
                <w:rFonts w:ascii="Times New Roman" w:eastAsia="宋体" w:hAnsi="Times New Roman" w:cs="Times New Roman"/>
                <w:kern w:val="0"/>
                <w:sz w:val="14"/>
                <w:szCs w:val="14"/>
                <w:lang w:eastAsia="zh-HK"/>
              </w:rPr>
              <w:t xml:space="preserve"> </w:t>
            </w:r>
            <w:hyperlink r:id="rId16" w:tgtFrame="_blank" w:history="1">
              <w:r w:rsidRPr="00B470AC">
                <w:rPr>
                  <w:rFonts w:ascii="Arial" w:eastAsia="宋体" w:hAnsi="Arial" w:cs="Arial"/>
                  <w:i/>
                  <w:iCs/>
                  <w:kern w:val="0"/>
                  <w:sz w:val="22"/>
                  <w:lang w:eastAsia="zh-HK"/>
                </w:rPr>
                <w:t>课程宣传册</w:t>
              </w:r>
            </w:hyperlink>
          </w:p>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i/>
                <w:iCs/>
                <w:kern w:val="0"/>
                <w:sz w:val="22"/>
                <w:lang w:eastAsia="zh-HK"/>
              </w:rPr>
            </w:pPr>
            <w:r w:rsidRPr="00277828">
              <w:rPr>
                <w:rFonts w:ascii="Wingdings" w:eastAsia="宋体" w:hAnsi="Wingdings" w:cs="宋体"/>
                <w:kern w:val="0"/>
                <w:sz w:val="22"/>
                <w:lang w:eastAsia="zh-HK"/>
              </w:rPr>
              <w:t></w:t>
            </w:r>
            <w:r w:rsidRPr="00277828">
              <w:rPr>
                <w:rFonts w:ascii="Times New Roman" w:eastAsia="宋体" w:hAnsi="Times New Roman" w:cs="Times New Roman"/>
                <w:kern w:val="0"/>
                <w:sz w:val="14"/>
                <w:szCs w:val="14"/>
                <w:lang w:eastAsia="zh-HK"/>
              </w:rPr>
              <w:t xml:space="preserve"> </w:t>
            </w:r>
            <w:hyperlink r:id="rId17" w:tgtFrame="_blank" w:history="1">
              <w:r w:rsidRPr="00B470AC">
                <w:rPr>
                  <w:rFonts w:ascii="Arial" w:eastAsia="宋体" w:hAnsi="Arial" w:cs="Arial"/>
                  <w:i/>
                  <w:iCs/>
                  <w:kern w:val="0"/>
                  <w:sz w:val="22"/>
                  <w:lang w:eastAsia="zh-HK"/>
                </w:rPr>
                <w:t>课程信息</w:t>
              </w:r>
            </w:hyperlink>
          </w:p>
          <w:p w:rsidR="00277828" w:rsidRPr="00277828" w:rsidRDefault="00277828" w:rsidP="00277828">
            <w:pPr>
              <w:framePr w:hSpace="180" w:wrap="around" w:vAnchor="text" w:hAnchor="text" w:y="1"/>
              <w:widowControl/>
              <w:spacing w:before="100" w:beforeAutospacing="1" w:after="100" w:afterAutospacing="1" w:line="280" w:lineRule="exact"/>
              <w:ind w:left="360" w:hanging="360"/>
              <w:jc w:val="left"/>
              <w:rPr>
                <w:rFonts w:ascii="Times New Roman" w:eastAsia="宋体" w:hAnsi="Times New Roman" w:cs="Times New Roman"/>
                <w:kern w:val="0"/>
                <w:sz w:val="22"/>
                <w:lang w:eastAsia="zh-HK"/>
              </w:rPr>
            </w:pPr>
            <w:r w:rsidRPr="00277828">
              <w:rPr>
                <w:rFonts w:ascii="Wingdings" w:eastAsia="宋体" w:hAnsi="Wingdings" w:cs="宋体"/>
                <w:kern w:val="0"/>
                <w:sz w:val="22"/>
                <w:lang w:eastAsia="zh-HK"/>
              </w:rPr>
              <w:t></w:t>
            </w:r>
            <w:r w:rsidRPr="00277828">
              <w:rPr>
                <w:rFonts w:ascii="Times New Roman" w:eastAsia="宋体" w:hAnsi="Times New Roman" w:cs="Times New Roman"/>
                <w:kern w:val="0"/>
                <w:sz w:val="14"/>
                <w:szCs w:val="14"/>
                <w:lang w:eastAsia="zh-HK"/>
              </w:rPr>
              <w:t xml:space="preserve"> </w:t>
            </w:r>
            <w:hyperlink r:id="rId18" w:tgtFrame="_blank" w:history="1">
              <w:r w:rsidRPr="00B470AC">
                <w:rPr>
                  <w:rFonts w:ascii="Arial" w:eastAsia="宋体" w:hAnsi="Arial" w:cs="Arial"/>
                  <w:i/>
                  <w:iCs/>
                  <w:kern w:val="0"/>
                  <w:sz w:val="22"/>
                  <w:lang w:eastAsia="zh-HK"/>
                </w:rPr>
                <w:t>联络我们</w:t>
              </w:r>
            </w:hyperlink>
          </w:p>
        </w:tc>
      </w:tr>
    </w:tbl>
    <w:p w:rsidR="00277828" w:rsidRPr="00277828" w:rsidRDefault="00C70078">
      <w:r>
        <w:rPr>
          <w:rFonts w:hint="eastAsia"/>
        </w:rPr>
        <w:t>备注：按住</w:t>
      </w:r>
      <w:r>
        <w:rPr>
          <w:rFonts w:hint="eastAsia"/>
        </w:rPr>
        <w:t xml:space="preserve">Ctrl </w:t>
      </w:r>
      <w:r>
        <w:rPr>
          <w:rFonts w:hint="eastAsia"/>
        </w:rPr>
        <w:t>并单击“立即申请”可打开链接进行申请。</w:t>
      </w:r>
    </w:p>
    <w:sectPr w:rsidR="00277828" w:rsidRPr="00277828" w:rsidSect="00F345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7828"/>
    <w:rsid w:val="00277828"/>
    <w:rsid w:val="00292402"/>
    <w:rsid w:val="00B470AC"/>
    <w:rsid w:val="00C159CB"/>
    <w:rsid w:val="00C70078"/>
    <w:rsid w:val="00F34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828"/>
  </w:style>
  <w:style w:type="paragraph" w:styleId="a4">
    <w:name w:val="List Paragraph"/>
    <w:basedOn w:val="a"/>
    <w:uiPriority w:val="34"/>
    <w:qFormat/>
    <w:rsid w:val="002778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5915597">
      <w:bodyDiv w:val="1"/>
      <w:marLeft w:val="182"/>
      <w:marRight w:val="182"/>
      <w:marTop w:val="182"/>
      <w:marBottom w:val="182"/>
      <w:divBdr>
        <w:top w:val="none" w:sz="0" w:space="0" w:color="auto"/>
        <w:left w:val="none" w:sz="0" w:space="0" w:color="auto"/>
        <w:bottom w:val="none" w:sz="0" w:space="0" w:color="auto"/>
        <w:right w:val="none" w:sz="0" w:space="0" w:color="auto"/>
      </w:divBdr>
      <w:divsChild>
        <w:div w:id="659817903">
          <w:marLeft w:val="0"/>
          <w:marRight w:val="0"/>
          <w:marTop w:val="0"/>
          <w:marBottom w:val="0"/>
          <w:divBdr>
            <w:top w:val="none" w:sz="0" w:space="0" w:color="auto"/>
            <w:left w:val="none" w:sz="0" w:space="0" w:color="auto"/>
            <w:bottom w:val="none" w:sz="0" w:space="0" w:color="auto"/>
            <w:right w:val="none" w:sz="0" w:space="0" w:color="auto"/>
          </w:divBdr>
        </w:div>
      </w:divsChild>
    </w:div>
    <w:div w:id="1026177006">
      <w:bodyDiv w:val="1"/>
      <w:marLeft w:val="182"/>
      <w:marRight w:val="182"/>
      <w:marTop w:val="182"/>
      <w:marBottom w:val="182"/>
      <w:divBdr>
        <w:top w:val="none" w:sz="0" w:space="0" w:color="auto"/>
        <w:left w:val="none" w:sz="0" w:space="0" w:color="auto"/>
        <w:bottom w:val="none" w:sz="0" w:space="0" w:color="auto"/>
        <w:right w:val="none" w:sz="0" w:space="0" w:color="auto"/>
      </w:divBdr>
      <w:divsChild>
        <w:div w:id="1064137471">
          <w:marLeft w:val="0"/>
          <w:marRight w:val="0"/>
          <w:marTop w:val="0"/>
          <w:marBottom w:val="0"/>
          <w:divBdr>
            <w:top w:val="none" w:sz="0" w:space="0" w:color="auto"/>
            <w:left w:val="none" w:sz="0" w:space="0" w:color="auto"/>
            <w:bottom w:val="none" w:sz="0" w:space="0" w:color="auto"/>
            <w:right w:val="none" w:sz="0" w:space="0" w:color="auto"/>
          </w:divBdr>
        </w:div>
      </w:divsChild>
    </w:div>
    <w:div w:id="1737778815">
      <w:bodyDiv w:val="1"/>
      <w:marLeft w:val="182"/>
      <w:marRight w:val="182"/>
      <w:marTop w:val="182"/>
      <w:marBottom w:val="182"/>
      <w:divBdr>
        <w:top w:val="none" w:sz="0" w:space="0" w:color="auto"/>
        <w:left w:val="none" w:sz="0" w:space="0" w:color="auto"/>
        <w:bottom w:val="none" w:sz="0" w:space="0" w:color="auto"/>
        <w:right w:val="none" w:sz="0" w:space="0" w:color="auto"/>
      </w:divBdr>
      <w:divsChild>
        <w:div w:id="1585142319">
          <w:marLeft w:val="0"/>
          <w:marRight w:val="0"/>
          <w:marTop w:val="0"/>
          <w:marBottom w:val="0"/>
          <w:divBdr>
            <w:top w:val="none" w:sz="0" w:space="0" w:color="auto"/>
            <w:left w:val="none" w:sz="0" w:space="0" w:color="auto"/>
            <w:bottom w:val="none" w:sz="0" w:space="0" w:color="auto"/>
            <w:right w:val="none" w:sz="0" w:space="0" w:color="auto"/>
          </w:divBdr>
        </w:div>
      </w:divsChild>
    </w:div>
    <w:div w:id="1988779856">
      <w:bodyDiv w:val="1"/>
      <w:marLeft w:val="182"/>
      <w:marRight w:val="182"/>
      <w:marTop w:val="182"/>
      <w:marBottom w:val="182"/>
      <w:divBdr>
        <w:top w:val="none" w:sz="0" w:space="0" w:color="auto"/>
        <w:left w:val="none" w:sz="0" w:space="0" w:color="auto"/>
        <w:bottom w:val="none" w:sz="0" w:space="0" w:color="auto"/>
        <w:right w:val="none" w:sz="0" w:space="0" w:color="auto"/>
      </w:divBdr>
      <w:divsChild>
        <w:div w:id="1662077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mmerals.hku.hk/" TargetMode="External"/><Relationship Id="rId13" Type="http://schemas.openxmlformats.org/officeDocument/2006/relationships/hyperlink" Target="https://www.summerals.hku.hk/" TargetMode="External"/><Relationship Id="rId18" Type="http://schemas.openxmlformats.org/officeDocument/2006/relationships/hyperlink" Target="http://www.aal.hku.hk/summerinstitute/contact-us/" TargetMode="External"/><Relationship Id="rId3" Type="http://schemas.openxmlformats.org/officeDocument/2006/relationships/webSettings" Target="webSettings.xml"/><Relationship Id="rId7" Type="http://schemas.openxmlformats.org/officeDocument/2006/relationships/hyperlink" Target="http://www.aal.hku.hk/summerinstitute/programme/linguistics-the-understanding-of-language/" TargetMode="External"/><Relationship Id="rId12" Type="http://schemas.openxmlformats.org/officeDocument/2006/relationships/hyperlink" Target="http://www.aal.hku.hk/summerinstitute/programme/gcin2003/" TargetMode="External"/><Relationship Id="rId17" Type="http://schemas.openxmlformats.org/officeDocument/2006/relationships/hyperlink" Target="http://www.aal.hku.hk/summerinstitute/for-undergraduates/courses-ug/" TargetMode="External"/><Relationship Id="rId2" Type="http://schemas.openxmlformats.org/officeDocument/2006/relationships/settings" Target="settings.xml"/><Relationship Id="rId16" Type="http://schemas.openxmlformats.org/officeDocument/2006/relationships/hyperlink" Target="http://www.aal.hku.hk/summerinstitute/wp-content/uploads/2015/12/HKU-Summer-Institute-2016.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al.hku.hk/summerinstitute/programme/arts1010/" TargetMode="External"/><Relationship Id="rId11" Type="http://schemas.openxmlformats.org/officeDocument/2006/relationships/hyperlink" Target="http://www.aal.hku.hk/summerinstitute/programme/gcin2002/" TargetMode="External"/><Relationship Id="rId5" Type="http://schemas.openxmlformats.org/officeDocument/2006/relationships/hyperlink" Target="http://www.aal.hku.hk/summerinstitute/programme/arts1008/" TargetMode="External"/><Relationship Id="rId15" Type="http://schemas.openxmlformats.org/officeDocument/2006/relationships/hyperlink" Target="https://www.summerals.hku.hk/" TargetMode="External"/><Relationship Id="rId10" Type="http://schemas.openxmlformats.org/officeDocument/2006/relationships/hyperlink" Target="http://www.aal.hku.hk/summerinstitute/programme/gcin2001/" TargetMode="External"/><Relationship Id="rId19" Type="http://schemas.openxmlformats.org/officeDocument/2006/relationships/fontTable" Target="fontTable.xml"/><Relationship Id="rId4" Type="http://schemas.openxmlformats.org/officeDocument/2006/relationships/hyperlink" Target="http://www.aal.hku.hk/summerinstitute/programme/arts1002/" TargetMode="External"/><Relationship Id="rId9" Type="http://schemas.openxmlformats.org/officeDocument/2006/relationships/hyperlink" Target="http://www.aal.hku.hk/summerinstitute/programme/introduction-to-global-creative-industries-6-credits/" TargetMode="External"/><Relationship Id="rId14" Type="http://schemas.openxmlformats.org/officeDocument/2006/relationships/hyperlink" Target="http://www.aal.hku.hk/summerinstitute/programme/foss40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403</Words>
  <Characters>2300</Characters>
  <Application>Microsoft Office Word</Application>
  <DocSecurity>0</DocSecurity>
  <Lines>19</Lines>
  <Paragraphs>5</Paragraphs>
  <ScaleCrop>false</ScaleCrop>
  <Company>Microsoft</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2016-01-13T08:42:00Z</dcterms:created>
  <dcterms:modified xsi:type="dcterms:W3CDTF">2016-01-13T08:52:00Z</dcterms:modified>
</cp:coreProperties>
</file>