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F6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223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中国工程科技发展战略甘肃研究院</w:t>
      </w:r>
    </w:p>
    <w:p w14:paraId="68CE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2026年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咨询项目申报方向</w:t>
      </w:r>
    </w:p>
    <w:p w14:paraId="18CC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DE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1.现代寒旱特色农业。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甘肃省河西走廊等重点区域农业发展中面临的水资源缺乏、设施农业成本偏高、农业机械化程度低等问题，研究提出现代寒旱特色农业与生态环境可持续协同发展路径，主要内容包括：盐碱地治理，农业机械化，高标准农田建设，节水农业，设施农业，农业、生态协同发展等。</w:t>
      </w:r>
    </w:p>
    <w:p w14:paraId="16A32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2.新能源。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甘肃省新能源发展现状与生态环境问题，开展氢能技术布局及应用场景拓展研究，“光伏治沙”促进生态与产业协同发展研究，主要内容包括：氢能开发利用技术布局，用能场景拓展与培育等；光伏治沙系统性发展策略，光伏治沙与荒漠化治理、生态修复、农牧业发展融合发展路径，光伏治沙立体循环经济发展等。</w:t>
      </w:r>
    </w:p>
    <w:p w14:paraId="74E41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3.精细化工。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甘肃省石化产业低端产品产能过剩、产业链偏短等问题，研究制定甘肃精细化工产业转型升级发展路径，主要内容包括：化工产品高端化升级，产业链延链补链，产业提质增效，新型煤化工，化工装备绿色化、智能化升级改造，化工安全，化工园区优化布局及配套基础建设等。</w:t>
      </w:r>
    </w:p>
    <w:p w14:paraId="6D27D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4.核产业。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服务国家战略为重点，聚焦甘肃核技术发展优势领域，开展将技术优势转化为产业优势、经济优势路径研究，主要内容包括：医用同位素与生物医药创新融合，放射性同位素产业化布局及发展路径，核安全、核应急措施及相关机制，核环保产业体系构建等。</w:t>
      </w:r>
    </w:p>
    <w:p w14:paraId="7EB4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5.人工智能。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甘肃优势产业和特色领域，依托资源禀赋和区位特点，围绕人工智能产业谋划布局，开展人工智能特色发展路径研究，主要内容包括：人工智能差异化发展策略、人工智能助力细分产业改造升级，算力支撑下的人工智能产业协同发展，人工智能助力生态安全监测保护等。</w:t>
      </w:r>
    </w:p>
    <w:p w14:paraId="6D66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6.集成电路。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依托重点企业带动，围绕集成电路产业发展开展研究，主要内容包括：集成电路产业延链补链及产业配套，培育、招引半导体材料、设备等上游企业，国家集成电路产业备份基地建设布局及路径等。</w:t>
      </w:r>
    </w:p>
    <w:p w14:paraId="079D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7.工业母机。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以宝汉天工业母机国家先进制造业集群建设为契机，开展推进工业母机产业发展壮大相关研究，主要内容包括：产业互补、产业协同配套，产品升级换代，产能提升、产业规模扩大，产值增长等。</w:t>
      </w:r>
    </w:p>
    <w:p w14:paraId="4C70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8.商业航天。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甘肃航天资源优势，服务国家航天战略，开展商业航天产业高质量发展相关研究，主要内容包括：商业航天关键核心技术攻关部署，航天器发射的配套服务保障能力提升，产业链关键环节和前沿领域发展路径，航天配套产业协调布局，多层次协同创新体系构建等。</w:t>
      </w:r>
    </w:p>
    <w:p w14:paraId="5171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9.东数西算。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“东数西算”甘肃枢纽高质量发展，针对发展面临的算力统筹力度不够、绿色算力成本优势未释放、高价值应用场景匮乏等问题开展研究，主要内容包括：甘肃段算力传输网络建设，算力调度平台及分中心建设，能源、算力统筹及算电一体化融合，算力交易及协同调度，算力统筹及创新应用，优化全省算力统筹调度等。</w:t>
      </w:r>
    </w:p>
    <w:p w14:paraId="319D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10.科技赋能文旅发展。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甘肃文化旅游资源现状、产业发展实际和存在问题，开展甘肃科技赋能文旅发展研究，主要内容包括：科技推动旅游新产品、新模式、新主题发展路径，科学推行文物保护和利用协同机制，科技赋能文化软实力提升及文化传播策略，文物保护“一带一路”国际合作及技术输出等。</w:t>
      </w:r>
    </w:p>
    <w:p w14:paraId="6F98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11.水利。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河西地区为重点区域，探索科技赋能水资源高效利用及综合治理，主要内容包括：智慧水利监测技术布局，智慧水利支撑河西内陆河综合治理和地下水超采超载问题整治，技术推动高效节水的策略和路径研究等。</w:t>
      </w:r>
    </w:p>
    <w:p w14:paraId="098B28A5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AD2B">
    <w:pPr>
      <w:pStyle w:val="2"/>
      <w:ind w:firstLine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13E6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13E6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033F4"/>
    <w:rsid w:val="01011432"/>
    <w:rsid w:val="06F35CC1"/>
    <w:rsid w:val="07C03DF5"/>
    <w:rsid w:val="07C66B12"/>
    <w:rsid w:val="08534C69"/>
    <w:rsid w:val="09173EE8"/>
    <w:rsid w:val="1643194A"/>
    <w:rsid w:val="170C6578"/>
    <w:rsid w:val="19F811CC"/>
    <w:rsid w:val="1DC033F4"/>
    <w:rsid w:val="1EEF717E"/>
    <w:rsid w:val="205C7FDB"/>
    <w:rsid w:val="26484E90"/>
    <w:rsid w:val="2EA130E5"/>
    <w:rsid w:val="34F2066E"/>
    <w:rsid w:val="396E2E01"/>
    <w:rsid w:val="429C09DF"/>
    <w:rsid w:val="477C493B"/>
    <w:rsid w:val="4A1B48DF"/>
    <w:rsid w:val="4B7A3887"/>
    <w:rsid w:val="4FBC446F"/>
    <w:rsid w:val="515A3F3F"/>
    <w:rsid w:val="569E585C"/>
    <w:rsid w:val="56AC293B"/>
    <w:rsid w:val="57C212A2"/>
    <w:rsid w:val="590F1F34"/>
    <w:rsid w:val="5EA93E10"/>
    <w:rsid w:val="5F795ED8"/>
    <w:rsid w:val="61360D5A"/>
    <w:rsid w:val="62E51797"/>
    <w:rsid w:val="641354AA"/>
    <w:rsid w:val="649B069F"/>
    <w:rsid w:val="69E00E37"/>
    <w:rsid w:val="701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3659</Words>
  <Characters>3823</Characters>
  <Lines>0</Lines>
  <Paragraphs>0</Paragraphs>
  <TotalTime>46</TotalTime>
  <ScaleCrop>false</ScaleCrop>
  <LinksUpToDate>false</LinksUpToDate>
  <CharactersWithSpaces>3847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2025-08-06T14:48:00Z</dcterms:created>
  <dc:creator>灰白</dc:creator>
  <cp:lastModifiedBy>高山流水</cp:lastModifiedBy>
  <cp:lastPrinted>2025-08-08T03:59:00Z</cp:lastPrinted>
  <dcterms:modified xsi:type="dcterms:W3CDTF">2025-08-11T05:45:47Z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825B66056C814CA2BFB4FD18BA0F8D2C_11</vt:lpwstr>
  </property>
  <property fmtid="{D5CDD505-2E9C-101B-9397-08002B2CF9AE}" pid="4" name="KSOTemplateDocerSaveRecord">
    <vt:lpwstr>eyJoZGlkIjoiZmI4YzMyYThmOWJjMzQxMjE1OTVjNjMwODE2Mjc0NGYiLCJ1c2VySWQiOiI1NzU4MjQyNzIifQ==</vt:lpwstr>
  </property>
</Properties>
</file>