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CB5B0"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6221AADD"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1F6151EC"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2025年教育数字化专项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研究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评审标准（参考）</w:t>
      </w:r>
      <w:bookmarkEnd w:id="0"/>
    </w:p>
    <w:p w14:paraId="0778F5F5">
      <w:pPr>
        <w:rPr>
          <w:color w:val="auto"/>
          <w:szCs w:val="22"/>
        </w:rPr>
      </w:pPr>
    </w:p>
    <w:p w14:paraId="0D5E92FD"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一、评审要求</w:t>
      </w:r>
    </w:p>
    <w:p w14:paraId="5F730FC8"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（一）以下情况均一票否决：</w:t>
      </w:r>
    </w:p>
    <w:p w14:paraId="7497B4C1">
      <w:pPr>
        <w:numPr>
          <w:ilvl w:val="0"/>
          <w:numId w:val="0"/>
        </w:numPr>
        <w:spacing w:line="360" w:lineRule="auto"/>
        <w:ind w:firstLine="960" w:firstLineChars="3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1.有政治问题、意识形态问题、民族问题；</w:t>
      </w:r>
    </w:p>
    <w:p w14:paraId="3B3C63A6">
      <w:pPr>
        <w:numPr>
          <w:ilvl w:val="0"/>
          <w:numId w:val="0"/>
        </w:numPr>
        <w:spacing w:line="360" w:lineRule="auto"/>
        <w:ind w:firstLine="960" w:firstLineChars="3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2.缺少申报内容。</w:t>
      </w:r>
    </w:p>
    <w:p w14:paraId="36D4B46F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（二）参照评审标准，评审合格的参考比例为：</w:t>
      </w:r>
    </w:p>
    <w:tbl>
      <w:tblPr>
        <w:tblStyle w:val="3"/>
        <w:tblW w:w="6632" w:type="dxa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3"/>
        <w:gridCol w:w="2969"/>
      </w:tblGrid>
      <w:tr w14:paraId="3A2C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3" w:type="dxa"/>
            <w:noWrap w:val="0"/>
            <w:vAlign w:val="top"/>
          </w:tcPr>
          <w:p w14:paraId="07AED7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2969" w:type="dxa"/>
            <w:noWrap w:val="0"/>
            <w:vAlign w:val="top"/>
          </w:tcPr>
          <w:p w14:paraId="5DB6ADB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比例</w:t>
            </w:r>
          </w:p>
        </w:tc>
      </w:tr>
      <w:tr w14:paraId="389D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3" w:type="dxa"/>
            <w:noWrap w:val="0"/>
            <w:vAlign w:val="top"/>
          </w:tcPr>
          <w:p w14:paraId="0998E22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&gt;=90分</w:t>
            </w:r>
          </w:p>
        </w:tc>
        <w:tc>
          <w:tcPr>
            <w:tcW w:w="2969" w:type="dxa"/>
            <w:noWrap w:val="0"/>
            <w:vAlign w:val="top"/>
          </w:tcPr>
          <w:p w14:paraId="010869A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10%</w:t>
            </w:r>
          </w:p>
        </w:tc>
      </w:tr>
      <w:tr w14:paraId="4732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3" w:type="dxa"/>
            <w:noWrap w:val="0"/>
            <w:vAlign w:val="top"/>
          </w:tcPr>
          <w:p w14:paraId="369739A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89--80分</w:t>
            </w:r>
          </w:p>
        </w:tc>
        <w:tc>
          <w:tcPr>
            <w:tcW w:w="2969" w:type="dxa"/>
            <w:noWrap w:val="0"/>
            <w:vAlign w:val="top"/>
          </w:tcPr>
          <w:p w14:paraId="2236839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20%</w:t>
            </w:r>
          </w:p>
        </w:tc>
      </w:tr>
      <w:tr w14:paraId="7C3D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3" w:type="dxa"/>
            <w:noWrap w:val="0"/>
            <w:vAlign w:val="top"/>
          </w:tcPr>
          <w:p w14:paraId="221DDC0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79-70分</w:t>
            </w:r>
          </w:p>
        </w:tc>
        <w:tc>
          <w:tcPr>
            <w:tcW w:w="2969" w:type="dxa"/>
            <w:noWrap w:val="0"/>
            <w:vAlign w:val="top"/>
          </w:tcPr>
          <w:p w14:paraId="239E1E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30%</w:t>
            </w:r>
          </w:p>
        </w:tc>
      </w:tr>
      <w:tr w14:paraId="45ED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3" w:type="dxa"/>
            <w:noWrap w:val="0"/>
            <w:vAlign w:val="top"/>
          </w:tcPr>
          <w:p w14:paraId="39272A4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&lt;=69分</w:t>
            </w:r>
          </w:p>
        </w:tc>
        <w:tc>
          <w:tcPr>
            <w:tcW w:w="2969" w:type="dxa"/>
            <w:noWrap w:val="0"/>
            <w:vAlign w:val="top"/>
          </w:tcPr>
          <w:p w14:paraId="0AC8869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40%</w:t>
            </w:r>
          </w:p>
        </w:tc>
      </w:tr>
    </w:tbl>
    <w:p w14:paraId="47C1EEB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（三）质量分析报告：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评审专家须上传质量分析报告，指明所评课题的优势及不足之处。</w:t>
      </w:r>
    </w:p>
    <w:p w14:paraId="5968057F">
      <w:pPr>
        <w:rPr>
          <w:color w:val="auto"/>
          <w:szCs w:val="22"/>
        </w:rPr>
      </w:pPr>
    </w:p>
    <w:p w14:paraId="260EED16">
      <w:pPr>
        <w:rPr>
          <w:color w:val="auto"/>
          <w:szCs w:val="22"/>
        </w:rPr>
      </w:pPr>
      <w:r>
        <w:rPr>
          <w:color w:val="auto"/>
          <w:szCs w:val="22"/>
        </w:rPr>
        <w:br w:type="page"/>
      </w:r>
    </w:p>
    <w:p w14:paraId="6890B68E"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 xml:space="preserve">二、评审标准 </w:t>
      </w:r>
    </w:p>
    <w:tbl>
      <w:tblPr>
        <w:tblStyle w:val="3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6946"/>
        <w:gridCol w:w="10"/>
      </w:tblGrid>
      <w:tr w14:paraId="508B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9008" w:type="dxa"/>
            <w:gridSpan w:val="2"/>
            <w:noWrap w:val="0"/>
            <w:vAlign w:val="top"/>
          </w:tcPr>
          <w:p w14:paraId="0564864E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评</w:t>
            </w:r>
            <w:r>
              <w:rPr>
                <w:rFonts w:hint="eastAsia" w:ascii="Calibri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审</w:t>
            </w:r>
            <w:r>
              <w:rPr>
                <w:rFonts w:hint="eastAsia" w:ascii="Calibri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内</w:t>
            </w:r>
            <w:r>
              <w:rPr>
                <w:rFonts w:hint="eastAsia" w:ascii="Calibri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容</w:t>
            </w:r>
          </w:p>
        </w:tc>
      </w:tr>
      <w:tr w14:paraId="442F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16" w:hRule="atLeast"/>
        </w:trPr>
        <w:tc>
          <w:tcPr>
            <w:tcW w:w="2062" w:type="dxa"/>
            <w:vMerge w:val="restart"/>
            <w:noWrap w:val="0"/>
            <w:vAlign w:val="top"/>
          </w:tcPr>
          <w:p w14:paraId="2B753765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6D0B0EC9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选题价值</w:t>
            </w:r>
          </w:p>
          <w:p w14:paraId="13B93FA4">
            <w:pPr>
              <w:spacing w:line="360" w:lineRule="auto"/>
              <w:jc w:val="center"/>
              <w:rPr>
                <w:rFonts w:hint="default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eastAsia="宋体"/>
                <w:b/>
                <w:color w:val="auto"/>
                <w:sz w:val="24"/>
                <w:szCs w:val="24"/>
                <w:lang w:val="en-US" w:eastAsia="zh-CN"/>
              </w:rPr>
              <w:t>20分）</w:t>
            </w:r>
          </w:p>
        </w:tc>
        <w:tc>
          <w:tcPr>
            <w:tcW w:w="6946" w:type="dxa"/>
            <w:noWrap w:val="0"/>
            <w:vAlign w:val="top"/>
          </w:tcPr>
          <w:p w14:paraId="1876A83D"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1．</w:t>
            </w:r>
            <w:r>
              <w:rPr>
                <w:color w:val="auto"/>
                <w:sz w:val="24"/>
                <w:szCs w:val="24"/>
              </w:rPr>
              <w:t>研究课题对教育</w:t>
            </w:r>
            <w:r>
              <w:rPr>
                <w:rFonts w:hint="eastAsia"/>
                <w:color w:val="auto"/>
                <w:sz w:val="24"/>
                <w:szCs w:val="24"/>
              </w:rPr>
              <w:t>热点、难点、重点</w:t>
            </w:r>
            <w:r>
              <w:rPr>
                <w:color w:val="auto"/>
                <w:sz w:val="24"/>
                <w:szCs w:val="24"/>
              </w:rPr>
              <w:t>问题是否有针对性</w:t>
            </w:r>
            <w:r>
              <w:rPr>
                <w:rFonts w:hint="eastAsia"/>
                <w:color w:val="auto"/>
                <w:sz w:val="24"/>
                <w:szCs w:val="24"/>
              </w:rPr>
              <w:t>；</w:t>
            </w:r>
          </w:p>
        </w:tc>
      </w:tr>
      <w:tr w14:paraId="2CFD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" w:hRule="atLeast"/>
        </w:trPr>
        <w:tc>
          <w:tcPr>
            <w:tcW w:w="2062" w:type="dxa"/>
            <w:vMerge w:val="continue"/>
            <w:noWrap w:val="0"/>
            <w:vAlign w:val="top"/>
          </w:tcPr>
          <w:p w14:paraId="696F939F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noWrap w:val="0"/>
            <w:vAlign w:val="top"/>
          </w:tcPr>
          <w:p w14:paraId="3362AABE"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2．</w:t>
            </w:r>
            <w:r>
              <w:rPr>
                <w:color w:val="auto"/>
                <w:sz w:val="24"/>
                <w:szCs w:val="24"/>
              </w:rPr>
              <w:t>研究课题对解决教学</w:t>
            </w:r>
            <w:r>
              <w:rPr>
                <w:rFonts w:hint="eastAsia"/>
                <w:color w:val="auto"/>
                <w:sz w:val="24"/>
                <w:szCs w:val="24"/>
              </w:rPr>
              <w:t>突出</w:t>
            </w:r>
            <w:r>
              <w:rPr>
                <w:color w:val="auto"/>
                <w:sz w:val="24"/>
                <w:szCs w:val="24"/>
              </w:rPr>
              <w:t>问题是否有实效性；</w:t>
            </w:r>
          </w:p>
        </w:tc>
      </w:tr>
      <w:tr w14:paraId="6A4A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21" w:hRule="atLeast"/>
        </w:trPr>
        <w:tc>
          <w:tcPr>
            <w:tcW w:w="2062" w:type="dxa"/>
            <w:vMerge w:val="continue"/>
            <w:noWrap w:val="0"/>
            <w:vAlign w:val="top"/>
          </w:tcPr>
          <w:p w14:paraId="0CB05090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noWrap w:val="0"/>
            <w:vAlign w:val="top"/>
          </w:tcPr>
          <w:p w14:paraId="569030F3"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3．</w:t>
            </w:r>
            <w:r>
              <w:rPr>
                <w:color w:val="auto"/>
                <w:sz w:val="24"/>
                <w:szCs w:val="24"/>
              </w:rPr>
              <w:t>研究课题是否具有独创性；</w:t>
            </w:r>
          </w:p>
        </w:tc>
      </w:tr>
      <w:tr w14:paraId="16B4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12" w:hRule="atLeast"/>
        </w:trPr>
        <w:tc>
          <w:tcPr>
            <w:tcW w:w="2062" w:type="dxa"/>
            <w:vMerge w:val="continue"/>
            <w:noWrap w:val="0"/>
            <w:vAlign w:val="top"/>
          </w:tcPr>
          <w:p w14:paraId="31CAF6BC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noWrap w:val="0"/>
            <w:vAlign w:val="top"/>
          </w:tcPr>
          <w:p w14:paraId="39485B80"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4．</w:t>
            </w:r>
            <w:r>
              <w:rPr>
                <w:color w:val="auto"/>
                <w:sz w:val="24"/>
                <w:szCs w:val="24"/>
              </w:rPr>
              <w:t>研究课题所预期成果的应用是否有推广价值</w:t>
            </w:r>
            <w:r>
              <w:rPr>
                <w:rFonts w:hint="eastAsia"/>
                <w:color w:val="auto"/>
                <w:sz w:val="24"/>
                <w:szCs w:val="24"/>
              </w:rPr>
              <w:t>；</w:t>
            </w:r>
          </w:p>
        </w:tc>
      </w:tr>
      <w:tr w14:paraId="13A7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2062" w:type="dxa"/>
            <w:vMerge w:val="restart"/>
            <w:noWrap w:val="0"/>
            <w:vAlign w:val="top"/>
          </w:tcPr>
          <w:p w14:paraId="38ABE705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1DE97BD8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研究设计</w:t>
            </w:r>
          </w:p>
          <w:p w14:paraId="7075E4E5">
            <w:pPr>
              <w:spacing w:line="360" w:lineRule="auto"/>
              <w:jc w:val="center"/>
              <w:rPr>
                <w:rFonts w:hint="default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eastAsia="宋体"/>
                <w:b/>
                <w:color w:val="auto"/>
                <w:sz w:val="24"/>
                <w:szCs w:val="24"/>
                <w:lang w:val="en-US" w:eastAsia="zh-CN"/>
              </w:rPr>
              <w:t>30分）</w:t>
            </w:r>
          </w:p>
        </w:tc>
        <w:tc>
          <w:tcPr>
            <w:tcW w:w="6946" w:type="dxa"/>
            <w:noWrap w:val="0"/>
            <w:vAlign w:val="top"/>
          </w:tcPr>
          <w:p w14:paraId="7F787876"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1．课题研究的结构设计是否完整。</w:t>
            </w:r>
          </w:p>
        </w:tc>
      </w:tr>
      <w:tr w14:paraId="0962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4" w:hRule="atLeast"/>
        </w:trPr>
        <w:tc>
          <w:tcPr>
            <w:tcW w:w="2062" w:type="dxa"/>
            <w:vMerge w:val="continue"/>
            <w:noWrap w:val="0"/>
            <w:vAlign w:val="top"/>
          </w:tcPr>
          <w:p w14:paraId="0F054A6B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noWrap w:val="0"/>
            <w:vAlign w:val="top"/>
          </w:tcPr>
          <w:p w14:paraId="0F5DCADE"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2．</w:t>
            </w:r>
            <w:r>
              <w:rPr>
                <w:color w:val="auto"/>
                <w:sz w:val="24"/>
                <w:szCs w:val="24"/>
              </w:rPr>
              <w:t>课题研究目标是否明确、具体</w:t>
            </w:r>
            <w:r>
              <w:rPr>
                <w:rFonts w:hint="eastAsia"/>
                <w:color w:val="auto"/>
                <w:sz w:val="24"/>
                <w:szCs w:val="24"/>
              </w:rPr>
              <w:t>；</w:t>
            </w:r>
          </w:p>
        </w:tc>
      </w:tr>
      <w:tr w14:paraId="05DA6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" w:hRule="atLeast"/>
        </w:trPr>
        <w:tc>
          <w:tcPr>
            <w:tcW w:w="2062" w:type="dxa"/>
            <w:vMerge w:val="continue"/>
            <w:noWrap w:val="0"/>
            <w:vAlign w:val="top"/>
          </w:tcPr>
          <w:p w14:paraId="4535EC46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noWrap w:val="0"/>
            <w:vAlign w:val="top"/>
          </w:tcPr>
          <w:p w14:paraId="780B9209"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3．</w:t>
            </w:r>
            <w:r>
              <w:rPr>
                <w:color w:val="auto"/>
                <w:sz w:val="24"/>
                <w:szCs w:val="24"/>
              </w:rPr>
              <w:t>课题研究的实施过程与目标是否一致</w:t>
            </w:r>
            <w:r>
              <w:rPr>
                <w:rFonts w:hint="eastAsia"/>
                <w:color w:val="auto"/>
                <w:sz w:val="24"/>
                <w:szCs w:val="24"/>
              </w:rPr>
              <w:t>；</w:t>
            </w:r>
          </w:p>
        </w:tc>
      </w:tr>
      <w:tr w14:paraId="113A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01" w:hRule="atLeast"/>
        </w:trPr>
        <w:tc>
          <w:tcPr>
            <w:tcW w:w="2062" w:type="dxa"/>
            <w:vMerge w:val="continue"/>
            <w:noWrap w:val="0"/>
            <w:vAlign w:val="top"/>
          </w:tcPr>
          <w:p w14:paraId="46CB263E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noWrap w:val="0"/>
            <w:vAlign w:val="top"/>
          </w:tcPr>
          <w:p w14:paraId="78547BC6"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4．</w:t>
            </w:r>
            <w:r>
              <w:rPr>
                <w:color w:val="auto"/>
                <w:sz w:val="24"/>
                <w:szCs w:val="24"/>
              </w:rPr>
              <w:t>课题研究的信息资料掌握是否充分</w:t>
            </w:r>
            <w:r>
              <w:rPr>
                <w:rFonts w:hint="eastAsia"/>
                <w:color w:val="auto"/>
                <w:sz w:val="24"/>
                <w:szCs w:val="24"/>
              </w:rPr>
              <w:t>；</w:t>
            </w:r>
          </w:p>
        </w:tc>
      </w:tr>
      <w:tr w14:paraId="0A93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52" w:hRule="atLeast"/>
        </w:trPr>
        <w:tc>
          <w:tcPr>
            <w:tcW w:w="2062" w:type="dxa"/>
            <w:vMerge w:val="restart"/>
            <w:noWrap w:val="0"/>
            <w:vAlign w:val="top"/>
          </w:tcPr>
          <w:p w14:paraId="41A00ACC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18572856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35839542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研究内容</w:t>
            </w:r>
          </w:p>
          <w:p w14:paraId="4BB1149B">
            <w:pPr>
              <w:spacing w:line="360" w:lineRule="auto"/>
              <w:jc w:val="center"/>
              <w:rPr>
                <w:rFonts w:hint="default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eastAsia="宋体"/>
                <w:b/>
                <w:color w:val="auto"/>
                <w:sz w:val="24"/>
                <w:szCs w:val="24"/>
                <w:lang w:val="en-US" w:eastAsia="zh-CN"/>
              </w:rPr>
              <w:t>30分）</w:t>
            </w:r>
          </w:p>
        </w:tc>
        <w:tc>
          <w:tcPr>
            <w:tcW w:w="6946" w:type="dxa"/>
            <w:noWrap w:val="0"/>
            <w:vAlign w:val="top"/>
          </w:tcPr>
          <w:p w14:paraId="52B38041">
            <w:pPr>
              <w:widowControl w:val="0"/>
              <w:numPr>
                <w:ilvl w:val="0"/>
                <w:numId w:val="1"/>
              </w:numPr>
              <w:spacing w:line="360" w:lineRule="auto"/>
              <w:ind w:left="360" w:hanging="360" w:firstLineChars="0"/>
              <w:jc w:val="both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对课题的内涵和外延界定明确，研究依据充分；</w:t>
            </w:r>
          </w:p>
        </w:tc>
      </w:tr>
      <w:tr w14:paraId="1166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56" w:hRule="atLeast"/>
        </w:trPr>
        <w:tc>
          <w:tcPr>
            <w:tcW w:w="2062" w:type="dxa"/>
            <w:vMerge w:val="continue"/>
            <w:noWrap w:val="0"/>
            <w:vAlign w:val="top"/>
          </w:tcPr>
          <w:p w14:paraId="7079A109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noWrap w:val="0"/>
            <w:vAlign w:val="top"/>
          </w:tcPr>
          <w:p w14:paraId="49945128">
            <w:pPr>
              <w:widowControl w:val="0"/>
              <w:numPr>
                <w:ilvl w:val="0"/>
                <w:numId w:val="1"/>
              </w:numPr>
              <w:spacing w:line="360" w:lineRule="auto"/>
              <w:ind w:left="360" w:hanging="360" w:firstLineChars="0"/>
              <w:jc w:val="both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对课题研究的现状和实验假说论证充分、科学，课题研究的突破点明确；</w:t>
            </w:r>
          </w:p>
        </w:tc>
      </w:tr>
      <w:tr w14:paraId="7E33B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5" w:hRule="atLeast"/>
        </w:trPr>
        <w:tc>
          <w:tcPr>
            <w:tcW w:w="2062" w:type="dxa"/>
            <w:vMerge w:val="continue"/>
            <w:noWrap w:val="0"/>
            <w:vAlign w:val="top"/>
          </w:tcPr>
          <w:p w14:paraId="05C3EA62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noWrap w:val="0"/>
            <w:vAlign w:val="top"/>
          </w:tcPr>
          <w:p w14:paraId="3BFD3730">
            <w:pPr>
              <w:widowControl w:val="0"/>
              <w:numPr>
                <w:ilvl w:val="0"/>
                <w:numId w:val="1"/>
              </w:numPr>
              <w:spacing w:line="360" w:lineRule="auto"/>
              <w:ind w:left="360" w:hanging="360" w:firstLineChars="0"/>
              <w:jc w:val="both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研究目标和内容明确具体；</w:t>
            </w:r>
          </w:p>
        </w:tc>
      </w:tr>
      <w:tr w14:paraId="024B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84" w:hRule="atLeast"/>
        </w:trPr>
        <w:tc>
          <w:tcPr>
            <w:tcW w:w="2062" w:type="dxa"/>
            <w:vMerge w:val="continue"/>
            <w:noWrap w:val="0"/>
            <w:vAlign w:val="top"/>
          </w:tcPr>
          <w:p w14:paraId="61B22665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noWrap w:val="0"/>
            <w:vAlign w:val="top"/>
          </w:tcPr>
          <w:p w14:paraId="76CDE081">
            <w:pPr>
              <w:widowControl w:val="0"/>
              <w:numPr>
                <w:ilvl w:val="0"/>
                <w:numId w:val="1"/>
              </w:numPr>
              <w:spacing w:line="360" w:lineRule="auto"/>
              <w:ind w:left="360" w:hanging="360" w:firstLineChars="0"/>
              <w:jc w:val="both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课题申报书填写规范，逻辑结构严谨，层次分明；</w:t>
            </w:r>
          </w:p>
        </w:tc>
      </w:tr>
      <w:tr w14:paraId="3EB2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6" w:hRule="atLeast"/>
        </w:trPr>
        <w:tc>
          <w:tcPr>
            <w:tcW w:w="2062" w:type="dxa"/>
            <w:vMerge w:val="continue"/>
            <w:noWrap w:val="0"/>
            <w:vAlign w:val="top"/>
          </w:tcPr>
          <w:p w14:paraId="4A1B255C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noWrap w:val="0"/>
            <w:vAlign w:val="top"/>
          </w:tcPr>
          <w:p w14:paraId="711D411A">
            <w:pPr>
              <w:widowControl w:val="0"/>
              <w:numPr>
                <w:ilvl w:val="0"/>
                <w:numId w:val="1"/>
              </w:numPr>
              <w:spacing w:line="360" w:lineRule="auto"/>
              <w:ind w:left="360" w:hanging="360" w:firstLineChars="0"/>
              <w:jc w:val="both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研究方法科学，符合课题研究的需要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2476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9" w:hRule="atLeast"/>
        </w:trPr>
        <w:tc>
          <w:tcPr>
            <w:tcW w:w="2062" w:type="dxa"/>
            <w:vMerge w:val="restart"/>
            <w:noWrap w:val="0"/>
            <w:vAlign w:val="top"/>
          </w:tcPr>
          <w:p w14:paraId="614D70B2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711C89EE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5F2A63B0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03F3006A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636DD7E6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研究条件</w:t>
            </w:r>
          </w:p>
          <w:p w14:paraId="1F4B5F50">
            <w:pPr>
              <w:spacing w:line="360" w:lineRule="auto"/>
              <w:jc w:val="center"/>
              <w:rPr>
                <w:rFonts w:hint="default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eastAsia="宋体"/>
                <w:b/>
                <w:color w:val="auto"/>
                <w:sz w:val="24"/>
                <w:szCs w:val="24"/>
                <w:lang w:val="en-US" w:eastAsia="zh-CN"/>
              </w:rPr>
              <w:t>20分）</w:t>
            </w:r>
          </w:p>
        </w:tc>
        <w:tc>
          <w:tcPr>
            <w:tcW w:w="6946" w:type="dxa"/>
            <w:noWrap w:val="0"/>
            <w:vAlign w:val="top"/>
          </w:tcPr>
          <w:p w14:paraId="6956F20E"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1．</w:t>
            </w:r>
            <w:r>
              <w:rPr>
                <w:color w:val="auto"/>
                <w:sz w:val="24"/>
                <w:szCs w:val="24"/>
              </w:rPr>
              <w:t>课题负责人研究和组织能力是否能承担该课题；</w:t>
            </w:r>
          </w:p>
        </w:tc>
      </w:tr>
      <w:tr w14:paraId="6A0A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28" w:hRule="atLeast"/>
        </w:trPr>
        <w:tc>
          <w:tcPr>
            <w:tcW w:w="2062" w:type="dxa"/>
            <w:vMerge w:val="continue"/>
            <w:noWrap w:val="0"/>
            <w:vAlign w:val="top"/>
          </w:tcPr>
          <w:p w14:paraId="61B1EDC7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noWrap w:val="0"/>
            <w:vAlign w:val="top"/>
          </w:tcPr>
          <w:p w14:paraId="67435D25"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2. </w:t>
            </w:r>
            <w:r>
              <w:rPr>
                <w:color w:val="auto"/>
                <w:sz w:val="24"/>
                <w:szCs w:val="24"/>
              </w:rPr>
              <w:t>课题负责人在时间、精力上能否保证课题的顺利完成；</w:t>
            </w:r>
          </w:p>
        </w:tc>
      </w:tr>
      <w:tr w14:paraId="1BAEA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53" w:hRule="atLeast"/>
        </w:trPr>
        <w:tc>
          <w:tcPr>
            <w:tcW w:w="2062" w:type="dxa"/>
            <w:vMerge w:val="continue"/>
            <w:noWrap w:val="0"/>
            <w:vAlign w:val="top"/>
          </w:tcPr>
          <w:p w14:paraId="75143AB3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noWrap w:val="0"/>
            <w:vAlign w:val="top"/>
          </w:tcPr>
          <w:p w14:paraId="5BBB85CB"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3.</w:t>
            </w:r>
            <w:r>
              <w:rPr>
                <w:color w:val="auto"/>
                <w:sz w:val="24"/>
                <w:szCs w:val="24"/>
              </w:rPr>
              <w:t>课题负责人所处的工作环境，是否对他的研究能作出有力的支持；</w:t>
            </w:r>
          </w:p>
        </w:tc>
      </w:tr>
      <w:tr w14:paraId="1B16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25" w:hRule="atLeast"/>
        </w:trPr>
        <w:tc>
          <w:tcPr>
            <w:tcW w:w="2062" w:type="dxa"/>
            <w:vMerge w:val="continue"/>
            <w:noWrap w:val="0"/>
            <w:vAlign w:val="top"/>
          </w:tcPr>
          <w:p w14:paraId="3C1150D6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noWrap w:val="0"/>
            <w:vAlign w:val="top"/>
          </w:tcPr>
          <w:p w14:paraId="32C68D85"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4. </w:t>
            </w:r>
            <w:r>
              <w:rPr>
                <w:color w:val="auto"/>
                <w:sz w:val="24"/>
                <w:szCs w:val="24"/>
              </w:rPr>
              <w:t>课题研究的资料详实，方案设计水平高；</w:t>
            </w:r>
          </w:p>
        </w:tc>
      </w:tr>
      <w:tr w14:paraId="663AA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9" w:hRule="atLeast"/>
        </w:trPr>
        <w:tc>
          <w:tcPr>
            <w:tcW w:w="2062" w:type="dxa"/>
            <w:vMerge w:val="continue"/>
            <w:noWrap w:val="0"/>
            <w:vAlign w:val="top"/>
          </w:tcPr>
          <w:p w14:paraId="698CB803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noWrap w:val="0"/>
            <w:vAlign w:val="top"/>
          </w:tcPr>
          <w:p w14:paraId="67BD0944"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5. </w:t>
            </w:r>
            <w:r>
              <w:rPr>
                <w:color w:val="auto"/>
                <w:sz w:val="24"/>
                <w:szCs w:val="24"/>
              </w:rPr>
              <w:t>课题研究人员</w:t>
            </w:r>
            <w:r>
              <w:rPr>
                <w:rFonts w:hint="eastAsia"/>
                <w:color w:val="auto"/>
                <w:sz w:val="24"/>
                <w:szCs w:val="24"/>
              </w:rPr>
              <w:t>有一定的研究基础</w:t>
            </w:r>
            <w:r>
              <w:rPr>
                <w:color w:val="auto"/>
                <w:sz w:val="24"/>
                <w:szCs w:val="24"/>
              </w:rPr>
              <w:t>，结构合理；</w:t>
            </w:r>
          </w:p>
        </w:tc>
      </w:tr>
      <w:tr w14:paraId="30EE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15" w:hRule="atLeast"/>
        </w:trPr>
        <w:tc>
          <w:tcPr>
            <w:tcW w:w="2062" w:type="dxa"/>
            <w:vMerge w:val="continue"/>
            <w:noWrap w:val="0"/>
            <w:vAlign w:val="top"/>
          </w:tcPr>
          <w:p w14:paraId="28A23B9F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noWrap w:val="0"/>
            <w:vAlign w:val="top"/>
          </w:tcPr>
          <w:p w14:paraId="6C6451C6">
            <w:pPr>
              <w:widowControl w:val="0"/>
              <w:numPr>
                <w:ilvl w:val="0"/>
                <w:numId w:val="2"/>
              </w:numPr>
              <w:spacing w:line="360" w:lineRule="auto"/>
              <w:ind w:left="360" w:hanging="360" w:firstLineChars="0"/>
              <w:jc w:val="both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课题研究单位是否给予经费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和设施、设备</w:t>
            </w:r>
            <w:r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上的支持。</w:t>
            </w:r>
          </w:p>
        </w:tc>
      </w:tr>
      <w:tr w14:paraId="2E62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8" w:type="dxa"/>
            <w:gridSpan w:val="3"/>
            <w:noWrap w:val="0"/>
            <w:vAlign w:val="top"/>
          </w:tcPr>
          <w:p w14:paraId="7655E9CE">
            <w:pPr>
              <w:spacing w:line="360" w:lineRule="auto"/>
              <w:jc w:val="center"/>
              <w:rPr>
                <w:rFonts w:hint="default" w:eastAsia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总</w:t>
            </w:r>
            <w:r>
              <w:rPr>
                <w:rFonts w:hint="eastAsia" w:ascii="Calibri" w:eastAsia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分：</w:t>
            </w:r>
            <w:r>
              <w:rPr>
                <w:rFonts w:hint="eastAsia" w:ascii="Calibri" w:eastAsia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100分</w:t>
            </w:r>
          </w:p>
        </w:tc>
      </w:tr>
    </w:tbl>
    <w:p w14:paraId="02B84C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802DE"/>
    <w:multiLevelType w:val="multilevel"/>
    <w:tmpl w:val="21D802DE"/>
    <w:lvl w:ilvl="0" w:tentative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067990"/>
    <w:multiLevelType w:val="multilevel"/>
    <w:tmpl w:val="290679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A45DD"/>
    <w:rsid w:val="2B5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2025-07-31T03:51:00Z</dcterms:created>
  <dc:creator>梦心魂</dc:creator>
  <cp:lastModifiedBy>梦心魂</cp:lastModifiedBy>
  <dcterms:modified xsi:type="dcterms:W3CDTF">2025-07-31T03:51:41Z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DC3D03EAEE8046348008C8AF71BED4FD_11</vt:lpwstr>
  </property>
  <property fmtid="{D5CDD505-2E9C-101B-9397-08002B2CF9AE}" pid="4" name="KSOTemplateDocerSaveRecord">
    <vt:lpwstr>eyJoZGlkIjoiN2RmZTBmZWY1ZTE1NjIwOTFmNDkxYjg5NmRjZGZmYTIiLCJ1c2VySWQiOiI2NDgwMzY3NzQifQ==</vt:lpwstr>
  </property>
</Properties>
</file>