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385B7C" w14:textId="77777777" w:rsidR="00045754" w:rsidRPr="00894931" w:rsidRDefault="00045754" w:rsidP="00045754">
      <w:pPr>
        <w:widowControl/>
        <w:spacing w:line="600" w:lineRule="exact"/>
        <w:jc w:val="left"/>
        <w:rPr>
          <w:rFonts w:ascii="宋体" w:eastAsia="宋体" w:hAnsi="宋体" w:cs="宋体"/>
          <w:color w:val="1D1D1D"/>
          <w:spacing w:val="-12"/>
          <w:w w:val="105"/>
          <w:kern w:val="0"/>
          <w:sz w:val="29"/>
        </w:rPr>
      </w:pPr>
      <w:r>
        <w:rPr>
          <w:rFonts w:ascii="宋体" w:eastAsia="宋体" w:hAnsi="宋体" w:cs="宋体" w:hint="eastAsia"/>
          <w:color w:val="1D1D1D"/>
          <w:spacing w:val="-12"/>
          <w:w w:val="105"/>
          <w:kern w:val="0"/>
          <w:sz w:val="29"/>
        </w:rPr>
        <w:t>附</w:t>
      </w:r>
      <w:r w:rsidRPr="00894931">
        <w:rPr>
          <w:rFonts w:ascii="宋体" w:eastAsia="宋体" w:hAnsi="宋体" w:cs="宋体"/>
          <w:color w:val="1D1D1D"/>
          <w:spacing w:val="-12"/>
          <w:w w:val="105"/>
          <w:kern w:val="0"/>
          <w:sz w:val="29"/>
        </w:rPr>
        <w:t>件2</w:t>
      </w:r>
    </w:p>
    <w:p w14:paraId="7B1A83E0" w14:textId="77777777" w:rsidR="00045754" w:rsidRPr="00894931" w:rsidRDefault="00045754" w:rsidP="00045754">
      <w:pPr>
        <w:autoSpaceDE w:val="0"/>
        <w:autoSpaceDN w:val="0"/>
        <w:jc w:val="left"/>
        <w:rPr>
          <w:rFonts w:ascii="Times New Roman" w:eastAsia="宋体" w:hAnsi="宋体" w:cs="宋体" w:hint="eastAsia"/>
          <w:kern w:val="0"/>
          <w:sz w:val="34"/>
          <w:szCs w:val="30"/>
        </w:rPr>
      </w:pPr>
    </w:p>
    <w:p w14:paraId="434234CA" w14:textId="77777777" w:rsidR="00045754" w:rsidRPr="00894931" w:rsidRDefault="00045754" w:rsidP="00045754">
      <w:pPr>
        <w:autoSpaceDE w:val="0"/>
        <w:autoSpaceDN w:val="0"/>
        <w:spacing w:before="268" w:line="264" w:lineRule="auto"/>
        <w:ind w:left="320" w:right="341"/>
        <w:jc w:val="center"/>
        <w:outlineLvl w:val="0"/>
        <w:rPr>
          <w:rFonts w:ascii="宋体" w:eastAsia="宋体" w:hAnsi="宋体" w:cs="宋体" w:hint="eastAsia"/>
          <w:b/>
          <w:bCs/>
          <w:color w:val="1D1D1D"/>
          <w:kern w:val="0"/>
          <w:sz w:val="41"/>
          <w:szCs w:val="41"/>
        </w:rPr>
      </w:pPr>
      <w:r w:rsidRPr="00894931">
        <w:rPr>
          <w:rFonts w:ascii="宋体" w:eastAsia="宋体" w:hAnsi="宋体" w:cs="宋体"/>
          <w:b/>
          <w:bCs/>
          <w:color w:val="1D1D1D"/>
          <w:kern w:val="0"/>
          <w:sz w:val="41"/>
          <w:szCs w:val="41"/>
        </w:rPr>
        <w:t>甘肃文化遗产保护传承和文化创新发展研究专项课题参考选题</w:t>
      </w:r>
    </w:p>
    <w:p w14:paraId="5DF01281" w14:textId="77777777" w:rsidR="00045754" w:rsidRPr="00894931" w:rsidRDefault="00045754" w:rsidP="00045754">
      <w:pPr>
        <w:autoSpaceDE w:val="0"/>
        <w:autoSpaceDN w:val="0"/>
        <w:spacing w:before="74"/>
        <w:ind w:left="464" w:right="414"/>
        <w:jc w:val="center"/>
        <w:rPr>
          <w:rFonts w:ascii="宋体" w:eastAsia="宋体" w:hAnsi="宋体" w:cs="宋体" w:hint="eastAsia"/>
          <w:kern w:val="0"/>
          <w:sz w:val="31"/>
        </w:rPr>
      </w:pPr>
      <w:r w:rsidRPr="00894931">
        <w:rPr>
          <w:rFonts w:ascii="Arial" w:eastAsia="Arial" w:hAnsi="宋体" w:cs="宋体"/>
          <w:color w:val="1C1C1C"/>
          <w:spacing w:val="10"/>
          <w:w w:val="90"/>
          <w:kern w:val="0"/>
          <w:sz w:val="28"/>
        </w:rPr>
        <w:t>(</w:t>
      </w:r>
      <w:r w:rsidRPr="00894931">
        <w:rPr>
          <w:rFonts w:ascii="Arial" w:eastAsia="Arial" w:hAnsi="宋体" w:cs="宋体"/>
          <w:color w:val="1C1C1C"/>
          <w:w w:val="90"/>
          <w:kern w:val="0"/>
          <w:sz w:val="28"/>
        </w:rPr>
        <w:t>10</w:t>
      </w:r>
      <w:r w:rsidRPr="00894931">
        <w:rPr>
          <w:rFonts w:ascii="宋体" w:eastAsia="宋体" w:hAnsi="宋体" w:cs="宋体"/>
          <w:color w:val="1C1C1C"/>
          <w:spacing w:val="-35"/>
          <w:w w:val="90"/>
          <w:kern w:val="0"/>
          <w:sz w:val="31"/>
        </w:rPr>
        <w:t>项</w:t>
      </w:r>
      <w:r w:rsidRPr="00894931">
        <w:rPr>
          <w:rFonts w:ascii="宋体" w:eastAsia="宋体" w:hAnsi="宋体" w:cs="宋体"/>
          <w:color w:val="1C1C1C"/>
          <w:w w:val="90"/>
          <w:kern w:val="0"/>
          <w:sz w:val="31"/>
        </w:rPr>
        <w:t>）</w:t>
      </w:r>
    </w:p>
    <w:p w14:paraId="5E02D8FF" w14:textId="77777777" w:rsidR="00045754" w:rsidRPr="00894931" w:rsidRDefault="00045754" w:rsidP="00045754">
      <w:pPr>
        <w:widowControl/>
        <w:spacing w:line="600" w:lineRule="exact"/>
        <w:ind w:firstLineChars="200" w:firstLine="640"/>
        <w:jc w:val="left"/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</w:pPr>
      <w:r>
        <w:rPr>
          <w:rFonts w:ascii="宋体" w:eastAsia="宋体" w:hAnsi="宋体" w:cs="宋体" w:hint="eastAsia"/>
          <w:kern w:val="0"/>
          <w:sz w:val="32"/>
          <w:szCs w:val="30"/>
        </w:rPr>
        <w:t>1.</w:t>
      </w:r>
      <w:r w:rsidRPr="00894931"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  <w:t>麦积山石窟所见多民族文化交往交流交融研究</w:t>
      </w:r>
    </w:p>
    <w:p w14:paraId="2E4B8B53" w14:textId="77777777" w:rsidR="00045754" w:rsidRPr="00894931" w:rsidRDefault="00045754" w:rsidP="00045754">
      <w:pPr>
        <w:widowControl/>
        <w:spacing w:line="600" w:lineRule="exact"/>
        <w:ind w:firstLineChars="200" w:firstLine="640"/>
        <w:jc w:val="left"/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2.</w:t>
      </w:r>
      <w:r w:rsidRPr="00894931"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  <w:t>甘肃省文化遗产所展现的文明</w:t>
      </w:r>
      <w:proofErr w:type="gramStart"/>
      <w:r w:rsidRPr="00894931"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  <w:t>交流互鉴研究</w:t>
      </w:r>
      <w:proofErr w:type="gramEnd"/>
    </w:p>
    <w:p w14:paraId="232CBD14" w14:textId="77777777" w:rsidR="00045754" w:rsidRPr="00894931" w:rsidRDefault="00045754" w:rsidP="00045754">
      <w:pPr>
        <w:widowControl/>
        <w:spacing w:line="600" w:lineRule="exact"/>
        <w:ind w:firstLineChars="200" w:firstLine="640"/>
        <w:jc w:val="left"/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3.</w:t>
      </w:r>
      <w:r w:rsidRPr="00894931"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  <w:t>甘肃简牍系统整理与历史比较分析研究</w:t>
      </w:r>
    </w:p>
    <w:p w14:paraId="065E7E83" w14:textId="77777777" w:rsidR="00045754" w:rsidRPr="00894931" w:rsidRDefault="00045754" w:rsidP="00045754">
      <w:pPr>
        <w:widowControl/>
        <w:spacing w:line="600" w:lineRule="exact"/>
        <w:ind w:firstLineChars="200" w:firstLine="640"/>
        <w:jc w:val="left"/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4.</w:t>
      </w:r>
      <w:r w:rsidRPr="00894931"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  <w:t>甘肃始祖文化的梳理与传承弘扬研究</w:t>
      </w:r>
    </w:p>
    <w:p w14:paraId="72281DAF" w14:textId="77777777" w:rsidR="00045754" w:rsidRPr="00894931" w:rsidRDefault="00045754" w:rsidP="00045754">
      <w:pPr>
        <w:widowControl/>
        <w:spacing w:line="600" w:lineRule="exact"/>
        <w:ind w:firstLineChars="200" w:firstLine="640"/>
        <w:jc w:val="left"/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5.</w:t>
      </w:r>
      <w:r w:rsidRPr="00894931"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  <w:t>甘肃黄河文化的历史脉络与传承弘扬研究</w:t>
      </w:r>
    </w:p>
    <w:p w14:paraId="0807C853" w14:textId="77777777" w:rsidR="00045754" w:rsidRPr="00894931" w:rsidRDefault="00045754" w:rsidP="00045754">
      <w:pPr>
        <w:widowControl/>
        <w:spacing w:line="600" w:lineRule="exact"/>
        <w:ind w:firstLineChars="200" w:firstLine="640"/>
        <w:jc w:val="left"/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6.</w:t>
      </w:r>
      <w:proofErr w:type="gramStart"/>
      <w:r w:rsidRPr="00894931"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  <w:t>南佐遗址</w:t>
      </w:r>
      <w:proofErr w:type="gramEnd"/>
      <w:r w:rsidRPr="00894931"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  <w:t>的系统性挖掘与保护利用路径研究</w:t>
      </w:r>
    </w:p>
    <w:p w14:paraId="2D9CD479" w14:textId="77777777" w:rsidR="00045754" w:rsidRPr="00894931" w:rsidRDefault="00045754" w:rsidP="00045754">
      <w:pPr>
        <w:widowControl/>
        <w:spacing w:line="600" w:lineRule="exact"/>
        <w:ind w:firstLineChars="200" w:firstLine="640"/>
        <w:jc w:val="left"/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7.</w:t>
      </w:r>
      <w:r w:rsidRPr="00894931"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  <w:t>长城、长征、黄河国家文化公园甘肃段建设和管理运营研究</w:t>
      </w:r>
    </w:p>
    <w:p w14:paraId="748FE1E6" w14:textId="77777777" w:rsidR="00045754" w:rsidRPr="00894931" w:rsidRDefault="00045754" w:rsidP="00045754">
      <w:pPr>
        <w:widowControl/>
        <w:spacing w:line="600" w:lineRule="exact"/>
        <w:ind w:firstLineChars="200" w:firstLine="640"/>
        <w:jc w:val="left"/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8.</w:t>
      </w:r>
      <w:r w:rsidRPr="00894931"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  <w:t>甘肃红色文化资源保护与红色基因传承弘扬路径研究</w:t>
      </w:r>
    </w:p>
    <w:p w14:paraId="4EDA1A62" w14:textId="77777777" w:rsidR="00045754" w:rsidRPr="00894931" w:rsidRDefault="00045754" w:rsidP="00045754">
      <w:pPr>
        <w:widowControl/>
        <w:spacing w:line="600" w:lineRule="exact"/>
        <w:ind w:firstLineChars="200" w:firstLine="640"/>
        <w:jc w:val="left"/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9.</w:t>
      </w:r>
      <w:r w:rsidRPr="00894931"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  <w:t>甘肃发展新兴文化业态研究</w:t>
      </w:r>
    </w:p>
    <w:p w14:paraId="2032F5C0" w14:textId="77777777" w:rsidR="00045754" w:rsidRPr="00894931" w:rsidRDefault="00045754" w:rsidP="00045754">
      <w:pPr>
        <w:widowControl/>
        <w:spacing w:line="600" w:lineRule="exact"/>
        <w:ind w:firstLineChars="200" w:firstLine="640"/>
        <w:jc w:val="left"/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  <w:lang w:bidi="ar"/>
        </w:rPr>
        <w:t>10.</w:t>
      </w:r>
      <w:r w:rsidRPr="00894931">
        <w:rPr>
          <w:rFonts w:ascii="仿宋" w:eastAsia="仿宋" w:hAnsi="仿宋" w:cs="仿宋"/>
          <w:color w:val="333333"/>
          <w:kern w:val="0"/>
          <w:sz w:val="32"/>
          <w:szCs w:val="32"/>
          <w:lang w:bidi="ar"/>
        </w:rPr>
        <w:t>马冢窑文化挖掘、保护、传承和弘扬研究</w:t>
      </w:r>
    </w:p>
    <w:p w14:paraId="34CFB08C" w14:textId="77777777" w:rsidR="000E1929" w:rsidRPr="00045754" w:rsidRDefault="000E1929">
      <w:pPr>
        <w:rPr>
          <w:rFonts w:hint="eastAsia"/>
        </w:rPr>
      </w:pPr>
    </w:p>
    <w:sectPr w:rsidR="000E1929" w:rsidRPr="00045754" w:rsidSect="00045754">
      <w:pgSz w:w="11900" w:h="16820"/>
      <w:pgMar w:top="1600" w:right="1460" w:bottom="280" w:left="16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682189" w14:textId="77777777" w:rsidR="00F612A8" w:rsidRDefault="00F612A8" w:rsidP="00045754">
      <w:pPr>
        <w:rPr>
          <w:rFonts w:hint="eastAsia"/>
        </w:rPr>
      </w:pPr>
      <w:r>
        <w:separator/>
      </w:r>
    </w:p>
  </w:endnote>
  <w:endnote w:type="continuationSeparator" w:id="0">
    <w:p w14:paraId="000BCC65" w14:textId="77777777" w:rsidR="00F612A8" w:rsidRDefault="00F612A8" w:rsidP="0004575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1242B7" w14:textId="77777777" w:rsidR="00F612A8" w:rsidRDefault="00F612A8" w:rsidP="00045754">
      <w:pPr>
        <w:rPr>
          <w:rFonts w:hint="eastAsia"/>
        </w:rPr>
      </w:pPr>
      <w:r>
        <w:separator/>
      </w:r>
    </w:p>
  </w:footnote>
  <w:footnote w:type="continuationSeparator" w:id="0">
    <w:p w14:paraId="0AF70FE2" w14:textId="77777777" w:rsidR="00F612A8" w:rsidRDefault="00F612A8" w:rsidP="0004575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572"/>
    <w:rsid w:val="00045754"/>
    <w:rsid w:val="000E1929"/>
    <w:rsid w:val="004963C8"/>
    <w:rsid w:val="006B3492"/>
    <w:rsid w:val="00B41572"/>
    <w:rsid w:val="00F61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B9E8D60E-753C-481E-A963-E474FDD00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57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575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4575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457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4575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17331751@qq.com</dc:creator>
  <cp:keywords/>
  <dc:description/>
  <cp:lastModifiedBy>17331751@qq.com</cp:lastModifiedBy>
  <cp:revision>2</cp:revision>
  <dcterms:created xsi:type="dcterms:W3CDTF">2024-11-08T01:27:00Z</dcterms:created>
  <dcterms:modified xsi:type="dcterms:W3CDTF">2024-11-08T01:27:00Z</dcterms:modified>
</cp:coreProperties>
</file>