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600" w:lineRule="exact"/>
        <w:ind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 xml:space="preserve">附件4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</w:p>
    <w:p>
      <w:pPr>
        <w:pBdr/>
        <w:spacing w:line="600" w:lineRule="exact"/>
        <w: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/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 xml:space="preserve">甘肃省科技专员情况汇总表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r>
    </w:p>
    <w:p>
      <w:pPr>
        <w:widowControl w:val="true"/>
        <w:pBdr/>
        <w:spacing/>
        <w:ind/>
        <w:rPr>
          <w:rFonts w:ascii="楷体_GB2312" w:hAnsi="宋体" w:eastAsia="楷体_GB2312" w:cs="宋体"/>
          <w:color w:val="auto"/>
          <w:sz w:val="24"/>
        </w:rPr>
      </w:pPr>
      <w:r>
        <w:rPr>
          <w:rFonts w:ascii="楷体_GB2312" w:hAnsi="宋体" w:eastAsia="楷体_GB2312" w:cs="宋体"/>
          <w:color w:val="auto"/>
          <w:sz w:val="24"/>
        </w:rPr>
      </w:r>
      <w:r>
        <w:rPr>
          <w:rFonts w:ascii="楷体_GB2312" w:hAnsi="宋体" w:eastAsia="楷体_GB2312" w:cs="宋体"/>
          <w:color w:val="auto"/>
          <w:sz w:val="24"/>
        </w:rPr>
      </w:r>
    </w:p>
    <w:p>
      <w:pPr>
        <w:widowControl w:val="true"/>
        <w:pBdr/>
        <w:spacing/>
        <w:ind/>
        <w:rPr>
          <w:rFonts w:ascii="楷体_GB2312" w:hAnsi="宋体" w:eastAsia="楷体_GB2312" w:cs="宋体"/>
          <w:color w:val="auto"/>
          <w:sz w:val="24"/>
        </w:rPr>
      </w:pPr>
      <w:r>
        <w:rPr>
          <w:rFonts w:hint="eastAsia" w:ascii="楷体_GB2312" w:hAnsi="宋体" w:eastAsia="楷体_GB2312" w:cs="宋体"/>
          <w:color w:val="auto"/>
          <w:sz w:val="24"/>
        </w:rPr>
        <w:t xml:space="preserve">市州科技管理部门（盖章）：                联系人：              联系电话：            日期：   年   月   日</w:t>
      </w:r>
      <w:r>
        <w:rPr>
          <w:rFonts w:ascii="楷体_GB2312" w:hAnsi="宋体" w:eastAsia="楷体_GB2312" w:cs="宋体"/>
          <w:color w:val="auto"/>
          <w:sz w:val="24"/>
        </w:rPr>
      </w:r>
    </w:p>
    <w:tbl>
      <w:tblPr>
        <w:tblStyle w:val="620"/>
        <w:tblW w:w="13275" w:type="dxa"/>
        <w:jc w:val="center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943"/>
        <w:gridCol w:w="760"/>
        <w:gridCol w:w="640"/>
        <w:gridCol w:w="540"/>
        <w:gridCol w:w="664"/>
        <w:gridCol w:w="736"/>
        <w:gridCol w:w="680"/>
        <w:gridCol w:w="680"/>
        <w:gridCol w:w="820"/>
        <w:gridCol w:w="900"/>
        <w:gridCol w:w="844"/>
        <w:gridCol w:w="1928"/>
        <w:gridCol w:w="828"/>
        <w:gridCol w:w="980"/>
        <w:gridCol w:w="915"/>
      </w:tblGrid>
      <w:tr>
        <w:trPr>
          <w:jc w:val="center"/>
          <w:trHeight w:val="14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序号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姓名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性别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出生日期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民族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专业技术职称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专业领域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工作单位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职务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服务企业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服务企业地址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服务企业类型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预期目标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服务期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联系电话（手机）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黑体" w:hAnsi="黑体" w:eastAsia="黑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sz w:val="20"/>
                <w:szCs w:val="20"/>
              </w:rPr>
              <w:t xml:space="preserve">备注</w:t>
            </w:r>
            <w:r>
              <w:rPr>
                <w:rFonts w:ascii="黑体" w:hAnsi="黑体" w:eastAsia="黑体" w:cs="宋体"/>
                <w:color w:val="auto"/>
                <w:sz w:val="20"/>
                <w:szCs w:val="20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</w:tr>
      <w:tr>
        <w:trPr>
          <w:jc w:val="center"/>
          <w:trHeight w:val="7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</w:r>
          </w:p>
        </w:tc>
      </w:tr>
    </w:tbl>
    <w:p>
      <w:pPr>
        <w:pBdr/>
        <w:spacing w:line="600" w:lineRule="exact"/>
        <w:ind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</w:p>
    <w:sectPr>
      <w:footnotePr/>
      <w:endnotePr/>
      <w:type w:val="nextPage"/>
      <w:pgSz w:h="11906" w:orient="portrait" w:w="16838"/>
      <w:pgMar w:top="1531" w:right="2098" w:bottom="1474" w:left="1984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30101010101"/>
  </w:font>
  <w:font w:name="方正小标宋简体">
    <w:panose1 w:val="03000509000000000000"/>
  </w:font>
  <w:font w:name="黑体">
    <w:panose1 w:val="02010609060101010101"/>
  </w:font>
  <w:font w:name="Arial Unicode MS">
    <w:panose1 w:val="020B0604020202020204"/>
  </w:font>
  <w:font w:name="华文仿宋">
    <w:panose1 w:val="0201060004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unhideWhenUsed/>
    <w:qFormat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8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9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3">
    <w:name w:val="toc 1"/>
    <w:basedOn w:val="618"/>
    <w:next w:val="618"/>
    <w:uiPriority w:val="0"/>
    <w:qFormat/>
    <w:pPr>
      <w:pBdr/>
      <w:spacing/>
      <w:ind/>
    </w:pPr>
    <w:rPr>
      <w:rFonts w:ascii="Times New Roman" w:hAnsi="Times New Roman" w:eastAsia="宋体" w:cs="Times New Roman"/>
      <w:szCs w:val="20"/>
    </w:rPr>
  </w:style>
  <w:style w:type="paragraph" w:styleId="624">
    <w:name w:val="Normal (Web)"/>
    <w:basedOn w:val="618"/>
    <w:uiPriority w:val="0"/>
    <w:qFormat/>
    <w:pPr>
      <w:pBdr/>
      <w:spacing w:afterAutospacing="1" w:beforeAutospacing="1"/>
      <w:ind/>
      <w:jc w:val="left"/>
    </w:pPr>
    <w:rPr>
      <w:rFonts w:cs="Times New Roman"/>
      <w:sz w:val="24"/>
    </w:rPr>
  </w:style>
  <w:style w:type="table" w:styleId="625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6">
    <w:name w:val="Strong"/>
    <w:basedOn w:val="619"/>
    <w:uiPriority w:val="0"/>
    <w:qFormat/>
    <w:pPr>
      <w:pBdr/>
      <w:spacing/>
      <w:ind/>
    </w:pPr>
    <w:rPr>
      <w:b/>
    </w:rPr>
  </w:style>
  <w:style w:type="character" w:styleId="627">
    <w:name w:val="Hyperlink"/>
    <w:basedOn w:val="619"/>
    <w:uiPriority w:val="99"/>
    <w:qFormat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28" w:customStyle="1">
    <w:name w:val="页脚 字符"/>
    <w:basedOn w:val="619"/>
    <w:link w:val="621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29" w:customStyle="1">
    <w:name w:val="页眉 字符"/>
    <w:basedOn w:val="619"/>
    <w:link w:val="622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30" w:customStyle="1">
    <w:name w:val="font1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styleId="631" w:customStyle="1">
    <w:name w:val="font2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632">
    <w:name w:val="List Paragraph"/>
    <w:basedOn w:val="618"/>
    <w:uiPriority w:val="99"/>
    <w:unhideWhenUsed/>
    <w:qFormat/>
    <w:pPr>
      <w:pBdr/>
      <w:spacing/>
      <w:ind w:firstLine="420"/>
    </w:pPr>
  </w:style>
  <w:style w:type="paragraph" w:styleId="633" w:customStyle="1">
    <w:name w:val="Table Text"/>
    <w:basedOn w:val="618"/>
    <w:uiPriority w:val="0"/>
    <w:semiHidden/>
    <w:qFormat/>
    <w:pPr>
      <w:pBdr/>
      <w:spacing/>
      <w:ind/>
    </w:pPr>
    <w:rPr>
      <w:rFonts w:ascii="Arial" w:hAnsi="Arial" w:eastAsia="Arial" w:cs="Arial"/>
      <w:szCs w:val="21"/>
      <w:lang w:eastAsia="en-US"/>
    </w:rPr>
  </w:style>
  <w:style w:type="paragraph" w:styleId="634" w:customStyle="1">
    <w:name w:val="Table Paragraph"/>
    <w:basedOn w:val="618"/>
    <w:uiPriority w:val="1"/>
    <w:qFormat/>
    <w:pPr>
      <w:pBdr/>
      <w:spacing/>
      <w:ind/>
      <w:jc w:val="left"/>
    </w:pPr>
    <w:rPr>
      <w:rFonts w:ascii="Arial Unicode MS" w:hAnsi="Arial Unicode MS" w:eastAsia="Arial Unicode MS" w:cs="Arial Unicode MS"/>
      <w:sz w:val="22"/>
      <w:szCs w:val="22"/>
    </w:rPr>
  </w:style>
  <w:style w:type="numbering" w:styleId="178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神州网信技术有限公司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4</cp:revision>
  <dcterms:created xsi:type="dcterms:W3CDTF">2024-09-10T14:07:00Z</dcterms:created>
  <dcterms:modified xsi:type="dcterms:W3CDTF">2024-09-19T03:22:48Z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93BC941EEE1D49CC80FDE2328A0517C3_12</vt:lpwstr>
  </property>
</Properties>
</file>